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25463952"/>
        <w:docPartObj>
          <w:docPartGallery w:val="Cover Pages"/>
          <w:docPartUnique/>
        </w:docPartObj>
      </w:sdtPr>
      <w:sdtEndPr/>
      <w:sdtContent>
        <w:p w:rsidR="0086022C" w:rsidRDefault="0086022C"/>
        <w:p w:rsidR="0086022C" w:rsidRDefault="0086022C"/>
        <w:p w:rsidR="0086022C" w:rsidRPr="00794213" w:rsidRDefault="0086022C" w:rsidP="0086022C">
          <w:pPr>
            <w:spacing w:before="100" w:beforeAutospacing="1" w:after="100" w:afterAutospacing="1" w:line="360" w:lineRule="auto"/>
            <w:rPr>
              <w:rFonts w:ascii="Arial" w:eastAsia="Times New Roman" w:hAnsi="Arial" w:cs="Arial"/>
              <w:b/>
              <w:bCs/>
              <w:sz w:val="28"/>
              <w:szCs w:val="28"/>
            </w:rPr>
          </w:pPr>
        </w:p>
        <w:p w:rsidR="0086022C" w:rsidRPr="00A8018A" w:rsidRDefault="0086022C" w:rsidP="0086022C">
          <w:pPr>
            <w:spacing w:before="100" w:beforeAutospacing="1" w:after="100" w:afterAutospacing="1" w:line="360" w:lineRule="auto"/>
            <w:jc w:val="center"/>
            <w:rPr>
              <w:rFonts w:ascii="Arial" w:eastAsia="Times New Roman" w:hAnsi="Arial" w:cs="Arial"/>
              <w:bCs/>
              <w:sz w:val="28"/>
              <w:szCs w:val="28"/>
              <w:lang w:val="ru-RU"/>
            </w:rPr>
          </w:pPr>
          <w:r w:rsidRPr="00A8018A">
            <w:rPr>
              <w:rFonts w:ascii="Arial" w:eastAsia="Times New Roman" w:hAnsi="Arial" w:cs="Arial"/>
              <w:b/>
              <w:bCs/>
              <w:sz w:val="28"/>
              <w:szCs w:val="28"/>
              <w:lang w:val="ru-RU"/>
            </w:rPr>
            <w:t>РЕПУБЛИКА СРБИЈА</w:t>
          </w:r>
        </w:p>
        <w:p w:rsidR="0086022C" w:rsidRPr="00A8018A" w:rsidRDefault="0086022C" w:rsidP="0086022C">
          <w:pPr>
            <w:spacing w:before="100" w:beforeAutospacing="1" w:after="100" w:afterAutospacing="1" w:line="360" w:lineRule="auto"/>
            <w:jc w:val="center"/>
            <w:rPr>
              <w:rFonts w:ascii="Arial" w:eastAsia="Times New Roman" w:hAnsi="Arial" w:cs="Arial"/>
              <w:bCs/>
              <w:sz w:val="28"/>
              <w:szCs w:val="28"/>
              <w:lang w:val="ru-RU"/>
            </w:rPr>
          </w:pPr>
          <w:r w:rsidRPr="00A8018A">
            <w:rPr>
              <w:rFonts w:ascii="Arial" w:eastAsia="Times New Roman" w:hAnsi="Arial" w:cs="Arial"/>
              <w:b/>
              <w:bCs/>
              <w:sz w:val="28"/>
              <w:szCs w:val="28"/>
              <w:lang w:val="ru-RU"/>
            </w:rPr>
            <w:t>НАРОДНА СКУПШТИНА</w:t>
          </w:r>
        </w:p>
        <w:p w:rsidR="0086022C" w:rsidRPr="00A8018A" w:rsidRDefault="0086022C" w:rsidP="0086022C">
          <w:pPr>
            <w:spacing w:before="100" w:beforeAutospacing="1" w:after="100" w:afterAutospacing="1" w:line="360" w:lineRule="auto"/>
            <w:jc w:val="center"/>
            <w:rPr>
              <w:rFonts w:ascii="Arial" w:eastAsia="Times New Roman" w:hAnsi="Arial" w:cs="Arial"/>
              <w:bCs/>
              <w:sz w:val="28"/>
              <w:szCs w:val="28"/>
              <w:lang w:val="sr-Cyrl-CS"/>
            </w:rPr>
          </w:pPr>
          <w:r w:rsidRPr="00A8018A">
            <w:rPr>
              <w:rFonts w:ascii="Arial" w:eastAsia="Times New Roman" w:hAnsi="Arial" w:cs="Arial"/>
              <w:b/>
              <w:bCs/>
              <w:sz w:val="28"/>
              <w:szCs w:val="28"/>
              <w:lang w:val="sr-Cyrl-CS"/>
            </w:rPr>
            <w:t>БИБЛИОТЕКА НАРОДНЕ СКУПШТИНЕ</w:t>
          </w:r>
        </w:p>
        <w:p w:rsidR="0086022C" w:rsidRPr="00A8018A" w:rsidRDefault="0086022C" w:rsidP="0086022C">
          <w:pPr>
            <w:tabs>
              <w:tab w:val="left" w:pos="567"/>
            </w:tabs>
            <w:spacing w:after="0" w:line="360" w:lineRule="auto"/>
            <w:jc w:val="both"/>
            <w:rPr>
              <w:rFonts w:ascii="Arial" w:eastAsia="MS Mincho" w:hAnsi="Arial" w:cs="Arial"/>
              <w:bCs/>
              <w:iCs/>
              <w:sz w:val="20"/>
              <w:szCs w:val="28"/>
              <w:lang w:val="sr-Cyrl-RS" w:eastAsia="ja-JP"/>
            </w:rPr>
          </w:pPr>
        </w:p>
        <w:p w:rsidR="0086022C" w:rsidRPr="00A8018A" w:rsidRDefault="0086022C" w:rsidP="0086022C">
          <w:pPr>
            <w:tabs>
              <w:tab w:val="left" w:pos="567"/>
            </w:tabs>
            <w:spacing w:after="0" w:line="360" w:lineRule="auto"/>
            <w:jc w:val="both"/>
            <w:rPr>
              <w:rFonts w:ascii="Arial" w:eastAsia="MS Mincho" w:hAnsi="Arial" w:cs="Arial"/>
              <w:bCs/>
              <w:iCs/>
              <w:sz w:val="20"/>
              <w:szCs w:val="28"/>
              <w:lang w:val="sr-Cyrl-RS" w:eastAsia="ja-JP"/>
            </w:rPr>
          </w:pPr>
        </w:p>
        <w:p w:rsidR="0086022C" w:rsidRDefault="0086022C" w:rsidP="0086022C">
          <w:pPr>
            <w:tabs>
              <w:tab w:val="left" w:pos="567"/>
            </w:tabs>
            <w:spacing w:after="0" w:line="360" w:lineRule="auto"/>
            <w:jc w:val="both"/>
            <w:rPr>
              <w:rFonts w:ascii="Arial" w:eastAsia="MS Mincho" w:hAnsi="Arial" w:cs="Arial"/>
              <w:bCs/>
              <w:iCs/>
              <w:sz w:val="20"/>
              <w:szCs w:val="28"/>
              <w:lang w:val="sr-Cyrl-RS" w:eastAsia="ja-JP"/>
            </w:rPr>
          </w:pPr>
        </w:p>
        <w:p w:rsidR="0086022C" w:rsidRPr="00A8018A" w:rsidRDefault="0086022C" w:rsidP="0086022C">
          <w:pPr>
            <w:tabs>
              <w:tab w:val="left" w:pos="567"/>
            </w:tabs>
            <w:spacing w:after="0" w:line="360" w:lineRule="auto"/>
            <w:jc w:val="both"/>
            <w:rPr>
              <w:rFonts w:ascii="Arial" w:eastAsia="MS Mincho" w:hAnsi="Arial" w:cs="Arial"/>
              <w:bCs/>
              <w:iCs/>
              <w:sz w:val="20"/>
              <w:szCs w:val="28"/>
              <w:lang w:val="sr-Cyrl-RS" w:eastAsia="ja-JP"/>
            </w:rPr>
          </w:pPr>
        </w:p>
        <w:p w:rsidR="0086022C" w:rsidRPr="00A8018A" w:rsidRDefault="0086022C" w:rsidP="0086022C">
          <w:pPr>
            <w:tabs>
              <w:tab w:val="left" w:pos="567"/>
            </w:tabs>
            <w:spacing w:after="0" w:line="360" w:lineRule="auto"/>
            <w:jc w:val="both"/>
            <w:rPr>
              <w:rFonts w:ascii="Arial" w:eastAsia="MS Mincho" w:hAnsi="Arial" w:cs="Arial"/>
              <w:bCs/>
              <w:iCs/>
              <w:sz w:val="20"/>
              <w:szCs w:val="28"/>
              <w:lang w:val="sr-Cyrl-RS" w:eastAsia="ja-JP"/>
            </w:rPr>
          </w:pPr>
        </w:p>
        <w:p w:rsidR="0086022C" w:rsidRPr="0086022C" w:rsidRDefault="0086022C" w:rsidP="0086022C">
          <w:pPr>
            <w:spacing w:after="0" w:line="240" w:lineRule="auto"/>
            <w:jc w:val="both"/>
            <w:rPr>
              <w:rFonts w:ascii="Arial" w:eastAsia="MS Mincho" w:hAnsi="Arial" w:cs="Arial"/>
              <w:b/>
              <w:bCs/>
              <w:iCs/>
              <w:sz w:val="28"/>
              <w:szCs w:val="28"/>
              <w:lang w:val="sr-Cyrl-RS" w:eastAsia="ja-JP"/>
            </w:rPr>
          </w:pPr>
          <w:r w:rsidRPr="00A8018A">
            <w:rPr>
              <w:rFonts w:ascii="Arial" w:eastAsia="MS Mincho" w:hAnsi="Arial" w:cs="Arial"/>
              <w:b/>
              <w:bCs/>
              <w:iCs/>
              <w:sz w:val="28"/>
              <w:szCs w:val="28"/>
              <w:lang w:val="sr-Latn-CS" w:eastAsia="ja-JP"/>
            </w:rPr>
            <w:t xml:space="preserve">Тема: </w:t>
          </w:r>
          <w:r w:rsidRPr="00A8018A">
            <w:rPr>
              <w:rFonts w:ascii="Arial" w:eastAsia="MS Mincho" w:hAnsi="Arial" w:cs="Arial"/>
              <w:b/>
              <w:bCs/>
              <w:iCs/>
              <w:sz w:val="28"/>
              <w:szCs w:val="28"/>
              <w:lang w:val="sr-Cyrl-RS" w:eastAsia="ja-JP"/>
            </w:rPr>
            <w:t xml:space="preserve"> </w:t>
          </w:r>
          <w:r w:rsidR="00E24882">
            <w:rPr>
              <w:rFonts w:ascii="Arial" w:eastAsia="MS Mincho" w:hAnsi="Arial" w:cs="Arial"/>
              <w:b/>
              <w:bCs/>
              <w:iCs/>
              <w:sz w:val="28"/>
              <w:szCs w:val="28"/>
              <w:lang w:val="sr-Cyrl-RS" w:eastAsia="ja-JP"/>
            </w:rPr>
            <w:t xml:space="preserve"> Правни оквир за примену</w:t>
          </w:r>
          <w:r>
            <w:rPr>
              <w:rFonts w:ascii="Arial" w:eastAsia="MS Mincho" w:hAnsi="Arial" w:cs="Arial"/>
              <w:b/>
              <w:bCs/>
              <w:iCs/>
              <w:sz w:val="28"/>
              <w:szCs w:val="28"/>
              <w:lang w:val="sr-Cyrl-RS" w:eastAsia="ja-JP"/>
            </w:rPr>
            <w:t xml:space="preserve"> видео</w:t>
          </w:r>
          <w:r w:rsidR="002C7900">
            <w:rPr>
              <w:rFonts w:ascii="Arial" w:eastAsia="MS Mincho" w:hAnsi="Arial" w:cs="Arial"/>
              <w:b/>
              <w:bCs/>
              <w:iCs/>
              <w:sz w:val="28"/>
              <w:szCs w:val="28"/>
              <w:lang w:val="sr-Cyrl-RS" w:eastAsia="ja-JP"/>
            </w:rPr>
            <w:t xml:space="preserve"> </w:t>
          </w:r>
          <w:r>
            <w:rPr>
              <w:rFonts w:ascii="Arial" w:eastAsia="MS Mincho" w:hAnsi="Arial" w:cs="Arial"/>
              <w:b/>
              <w:bCs/>
              <w:iCs/>
              <w:sz w:val="28"/>
              <w:szCs w:val="28"/>
              <w:lang w:val="sr-Cyrl-RS" w:eastAsia="ja-JP"/>
            </w:rPr>
            <w:t>надзора</w:t>
          </w:r>
        </w:p>
        <w:p w:rsidR="0086022C" w:rsidRPr="00A8018A" w:rsidRDefault="0086022C" w:rsidP="0086022C">
          <w:pPr>
            <w:spacing w:after="0" w:line="240" w:lineRule="auto"/>
            <w:jc w:val="both"/>
            <w:rPr>
              <w:rFonts w:ascii="Arial" w:eastAsia="MS Mincho" w:hAnsi="Arial" w:cs="Arial"/>
              <w:b/>
              <w:bCs/>
              <w:iCs/>
              <w:sz w:val="28"/>
              <w:szCs w:val="28"/>
              <w:lang w:val="sr-Cyrl-RS" w:eastAsia="ja-JP"/>
            </w:rPr>
          </w:pPr>
        </w:p>
        <w:p w:rsidR="0086022C" w:rsidRPr="00A8018A" w:rsidRDefault="0086022C" w:rsidP="0086022C">
          <w:pPr>
            <w:tabs>
              <w:tab w:val="left" w:pos="567"/>
            </w:tabs>
            <w:spacing w:after="0" w:line="240" w:lineRule="auto"/>
            <w:jc w:val="both"/>
            <w:rPr>
              <w:rFonts w:ascii="Arial" w:eastAsia="MS Mincho" w:hAnsi="Arial" w:cs="Arial"/>
              <w:b/>
              <w:bCs/>
              <w:iCs/>
              <w:sz w:val="28"/>
              <w:szCs w:val="28"/>
              <w:lang w:val="sr-Latn-CS" w:eastAsia="ja-JP"/>
            </w:rPr>
          </w:pPr>
        </w:p>
        <w:p w:rsidR="0086022C" w:rsidRPr="00A8018A" w:rsidRDefault="0086022C" w:rsidP="0086022C">
          <w:pPr>
            <w:tabs>
              <w:tab w:val="left" w:pos="567"/>
            </w:tabs>
            <w:spacing w:after="0" w:line="240" w:lineRule="auto"/>
            <w:jc w:val="both"/>
            <w:rPr>
              <w:rFonts w:ascii="Arial" w:eastAsia="MS Mincho" w:hAnsi="Arial" w:cs="Arial"/>
              <w:b/>
              <w:bCs/>
              <w:iCs/>
              <w:sz w:val="28"/>
              <w:szCs w:val="28"/>
              <w:lang w:val="ru-RU" w:eastAsia="ja-JP"/>
            </w:rPr>
          </w:pPr>
          <w:r w:rsidRPr="00A8018A">
            <w:rPr>
              <w:rFonts w:ascii="Arial" w:eastAsia="MS Mincho" w:hAnsi="Arial" w:cs="Arial"/>
              <w:b/>
              <w:bCs/>
              <w:iCs/>
              <w:sz w:val="28"/>
              <w:szCs w:val="28"/>
              <w:lang w:val="sr-Latn-CS" w:eastAsia="ja-JP"/>
            </w:rPr>
            <w:t>Датум:</w:t>
          </w:r>
          <w:r>
            <w:rPr>
              <w:rFonts w:ascii="Arial" w:eastAsia="MS Mincho" w:hAnsi="Arial" w:cs="Arial"/>
              <w:b/>
              <w:bCs/>
              <w:iCs/>
              <w:sz w:val="28"/>
              <w:szCs w:val="28"/>
              <w:lang w:val="sr-Cyrl-RS" w:eastAsia="ja-JP"/>
            </w:rPr>
            <w:t xml:space="preserve">   </w:t>
          </w:r>
          <w:r>
            <w:rPr>
              <w:rFonts w:ascii="Arial" w:eastAsia="MS Mincho" w:hAnsi="Arial" w:cs="Arial"/>
              <w:b/>
              <w:bCs/>
              <w:iCs/>
              <w:sz w:val="28"/>
              <w:szCs w:val="28"/>
              <w:lang w:val="sr-Latn-RS" w:eastAsia="ja-JP"/>
            </w:rPr>
            <w:t>25</w:t>
          </w:r>
          <w:r>
            <w:rPr>
              <w:rFonts w:ascii="Arial" w:eastAsia="MS Mincho" w:hAnsi="Arial" w:cs="Arial"/>
              <w:b/>
              <w:bCs/>
              <w:iCs/>
              <w:sz w:val="28"/>
              <w:szCs w:val="28"/>
              <w:lang w:val="sr-Cyrl-RS" w:eastAsia="ja-JP"/>
            </w:rPr>
            <w:t>.</w:t>
          </w:r>
          <w:r w:rsidRPr="0086022C">
            <w:rPr>
              <w:rFonts w:ascii="Arial" w:eastAsia="MS Mincho" w:hAnsi="Arial" w:cs="Arial"/>
              <w:b/>
              <w:bCs/>
              <w:iCs/>
              <w:sz w:val="28"/>
              <w:szCs w:val="28"/>
              <w:lang w:val="sr-Latn-CS" w:eastAsia="ja-JP"/>
            </w:rPr>
            <w:t>12</w:t>
          </w:r>
          <w:r w:rsidRPr="00A8018A">
            <w:rPr>
              <w:rFonts w:ascii="Arial" w:eastAsia="MS Mincho" w:hAnsi="Arial" w:cs="Arial"/>
              <w:b/>
              <w:bCs/>
              <w:iCs/>
              <w:sz w:val="28"/>
              <w:szCs w:val="28"/>
              <w:lang w:val="sr-Cyrl-RS" w:eastAsia="ja-JP"/>
            </w:rPr>
            <w:t>.</w:t>
          </w:r>
          <w:r w:rsidRPr="00A8018A">
            <w:rPr>
              <w:rFonts w:ascii="Arial" w:eastAsia="MS Mincho" w:hAnsi="Arial" w:cs="Arial"/>
              <w:b/>
              <w:bCs/>
              <w:iCs/>
              <w:sz w:val="28"/>
              <w:szCs w:val="28"/>
              <w:lang w:val="sr-Latn-CS" w:eastAsia="ja-JP"/>
            </w:rPr>
            <w:t>20</w:t>
          </w:r>
          <w:r w:rsidRPr="00A8018A">
            <w:rPr>
              <w:rFonts w:ascii="Arial" w:eastAsia="MS Mincho" w:hAnsi="Arial" w:cs="Arial"/>
              <w:b/>
              <w:bCs/>
              <w:iCs/>
              <w:sz w:val="28"/>
              <w:szCs w:val="28"/>
              <w:lang w:val="sr-Cyrl-RS" w:eastAsia="ja-JP"/>
            </w:rPr>
            <w:t>1</w:t>
          </w:r>
          <w:r w:rsidRPr="00A8018A">
            <w:rPr>
              <w:rFonts w:ascii="Arial" w:eastAsia="MS Mincho" w:hAnsi="Arial" w:cs="Arial"/>
              <w:b/>
              <w:bCs/>
              <w:iCs/>
              <w:sz w:val="28"/>
              <w:szCs w:val="28"/>
              <w:lang w:val="ru-RU" w:eastAsia="ja-JP"/>
            </w:rPr>
            <w:t>4.</w:t>
          </w:r>
        </w:p>
        <w:p w:rsidR="0086022C" w:rsidRPr="00A8018A" w:rsidRDefault="0086022C" w:rsidP="0086022C">
          <w:pPr>
            <w:tabs>
              <w:tab w:val="left" w:pos="567"/>
            </w:tabs>
            <w:spacing w:after="0" w:line="240" w:lineRule="auto"/>
            <w:jc w:val="both"/>
            <w:rPr>
              <w:rFonts w:ascii="Arial" w:eastAsia="MS Mincho" w:hAnsi="Arial" w:cs="Arial"/>
              <w:b/>
              <w:bCs/>
              <w:iCs/>
              <w:sz w:val="28"/>
              <w:szCs w:val="28"/>
              <w:lang w:val="sr-Latn-CS" w:eastAsia="ja-JP"/>
            </w:rPr>
          </w:pPr>
        </w:p>
        <w:p w:rsidR="0086022C" w:rsidRPr="00A8018A" w:rsidRDefault="00C37DDF" w:rsidP="0086022C">
          <w:pPr>
            <w:tabs>
              <w:tab w:val="left" w:pos="567"/>
            </w:tabs>
            <w:spacing w:after="0" w:line="240" w:lineRule="auto"/>
            <w:jc w:val="both"/>
            <w:rPr>
              <w:rFonts w:ascii="Arial" w:eastAsia="MS Mincho" w:hAnsi="Arial" w:cs="Arial"/>
              <w:b/>
              <w:bCs/>
              <w:iCs/>
              <w:sz w:val="28"/>
              <w:szCs w:val="28"/>
              <w:lang w:val="sr-Cyrl-RS" w:eastAsia="ja-JP"/>
            </w:rPr>
          </w:pPr>
          <w:r>
            <w:rPr>
              <w:rFonts w:ascii="Arial" w:eastAsia="MS Mincho" w:hAnsi="Arial" w:cs="Arial"/>
              <w:b/>
              <w:bCs/>
              <w:iCs/>
              <w:sz w:val="28"/>
              <w:szCs w:val="28"/>
              <w:lang w:val="sr-Latn-CS" w:eastAsia="ja-JP"/>
            </w:rPr>
            <w:t>Бр.  1</w:t>
          </w:r>
          <w:r>
            <w:rPr>
              <w:rFonts w:ascii="Arial" w:eastAsia="MS Mincho" w:hAnsi="Arial" w:cs="Arial"/>
              <w:b/>
              <w:bCs/>
              <w:iCs/>
              <w:sz w:val="28"/>
              <w:szCs w:val="28"/>
              <w:lang w:val="sr-Cyrl-RS" w:eastAsia="ja-JP"/>
            </w:rPr>
            <w:t>1</w:t>
          </w:r>
          <w:r w:rsidR="0086022C" w:rsidRPr="00A8018A">
            <w:rPr>
              <w:rFonts w:ascii="Arial" w:eastAsia="MS Mincho" w:hAnsi="Arial" w:cs="Arial"/>
              <w:b/>
              <w:bCs/>
              <w:iCs/>
              <w:sz w:val="28"/>
              <w:szCs w:val="28"/>
              <w:lang w:val="sr-Latn-CS" w:eastAsia="ja-JP"/>
            </w:rPr>
            <w:t>/</w:t>
          </w:r>
          <w:r w:rsidR="0086022C" w:rsidRPr="00A8018A">
            <w:rPr>
              <w:rFonts w:ascii="Arial" w:eastAsia="MS Mincho" w:hAnsi="Arial" w:cs="Arial"/>
              <w:b/>
              <w:bCs/>
              <w:iCs/>
              <w:sz w:val="28"/>
              <w:szCs w:val="28"/>
              <w:lang w:val="sr-Cyrl-RS" w:eastAsia="ja-JP"/>
            </w:rPr>
            <w:t>14</w:t>
          </w:r>
        </w:p>
        <w:p w:rsidR="0086022C" w:rsidRPr="00A8018A" w:rsidRDefault="0086022C" w:rsidP="0086022C">
          <w:pPr>
            <w:tabs>
              <w:tab w:val="left" w:pos="567"/>
            </w:tabs>
            <w:spacing w:after="0" w:line="240" w:lineRule="auto"/>
            <w:jc w:val="both"/>
            <w:rPr>
              <w:rFonts w:ascii="Arial" w:eastAsia="MS Mincho" w:hAnsi="Arial" w:cs="Arial"/>
              <w:b/>
              <w:bCs/>
              <w:iCs/>
              <w:sz w:val="28"/>
              <w:szCs w:val="28"/>
              <w:lang w:val="sr-Latn-RS" w:eastAsia="ja-JP"/>
            </w:rPr>
          </w:pPr>
          <w:bookmarkStart w:id="0" w:name="_GoBack"/>
          <w:bookmarkEnd w:id="0"/>
        </w:p>
        <w:p w:rsidR="0086022C" w:rsidRPr="00A8018A" w:rsidRDefault="0086022C" w:rsidP="0086022C">
          <w:pPr>
            <w:tabs>
              <w:tab w:val="left" w:pos="567"/>
            </w:tabs>
            <w:spacing w:after="0" w:line="240" w:lineRule="auto"/>
            <w:jc w:val="both"/>
            <w:rPr>
              <w:rFonts w:ascii="Arial" w:eastAsia="MS Mincho" w:hAnsi="Arial" w:cs="Arial"/>
              <w:b/>
              <w:bCs/>
              <w:iCs/>
              <w:sz w:val="28"/>
              <w:szCs w:val="28"/>
              <w:lang w:val="sr-Cyrl-RS" w:eastAsia="ja-JP"/>
            </w:rPr>
          </w:pPr>
        </w:p>
        <w:p w:rsidR="0086022C" w:rsidRPr="00A8018A" w:rsidRDefault="0086022C" w:rsidP="0086022C">
          <w:pPr>
            <w:tabs>
              <w:tab w:val="left" w:pos="567"/>
            </w:tabs>
            <w:spacing w:after="0" w:line="240" w:lineRule="auto"/>
            <w:jc w:val="both"/>
            <w:rPr>
              <w:rFonts w:ascii="Arial" w:eastAsia="MS Mincho" w:hAnsi="Arial" w:cs="Arial"/>
              <w:b/>
              <w:bCs/>
              <w:iCs/>
              <w:sz w:val="28"/>
              <w:szCs w:val="28"/>
              <w:lang w:val="sr-Cyrl-RS" w:eastAsia="ja-JP"/>
            </w:rPr>
          </w:pPr>
        </w:p>
        <w:p w:rsidR="0086022C" w:rsidRPr="00A8018A" w:rsidRDefault="0086022C" w:rsidP="0086022C">
          <w:pPr>
            <w:spacing w:after="0" w:line="240" w:lineRule="auto"/>
            <w:jc w:val="both"/>
            <w:rPr>
              <w:rFonts w:ascii="Arial" w:eastAsia="MS Mincho" w:hAnsi="Arial" w:cs="Arial"/>
              <w:b/>
              <w:bCs/>
              <w:iCs/>
              <w:sz w:val="28"/>
              <w:szCs w:val="28"/>
              <w:lang w:val="sr-Cyrl-RS" w:eastAsia="ja-JP"/>
            </w:rPr>
          </w:pPr>
        </w:p>
        <w:p w:rsidR="0086022C" w:rsidRPr="00A8018A" w:rsidRDefault="0086022C" w:rsidP="0086022C">
          <w:pPr>
            <w:spacing w:after="0" w:line="240" w:lineRule="auto"/>
            <w:jc w:val="both"/>
            <w:rPr>
              <w:rFonts w:ascii="Arial" w:eastAsia="MS Mincho" w:hAnsi="Arial" w:cs="Arial"/>
              <w:b/>
              <w:bCs/>
              <w:iCs/>
              <w:sz w:val="28"/>
              <w:szCs w:val="28"/>
              <w:lang w:val="sr-Cyrl-RS" w:eastAsia="ja-JP"/>
            </w:rPr>
          </w:pPr>
        </w:p>
        <w:p w:rsidR="0086022C" w:rsidRPr="00A8018A" w:rsidRDefault="0086022C" w:rsidP="0086022C">
          <w:pPr>
            <w:spacing w:after="0" w:line="240" w:lineRule="auto"/>
            <w:jc w:val="both"/>
            <w:rPr>
              <w:rFonts w:ascii="Arial" w:eastAsia="MS Mincho" w:hAnsi="Arial" w:cs="Arial"/>
              <w:b/>
              <w:bCs/>
              <w:iCs/>
              <w:sz w:val="28"/>
              <w:szCs w:val="28"/>
              <w:lang w:val="sr-Latn-CS" w:eastAsia="ja-JP"/>
            </w:rPr>
          </w:pPr>
        </w:p>
        <w:p w:rsidR="0086022C" w:rsidRPr="00A8018A" w:rsidRDefault="0086022C" w:rsidP="0086022C">
          <w:pPr>
            <w:keepNext/>
            <w:spacing w:before="240" w:after="60" w:line="360" w:lineRule="auto"/>
            <w:jc w:val="both"/>
            <w:outlineLvl w:val="0"/>
            <w:rPr>
              <w:rFonts w:ascii="Arial" w:eastAsia="MS Mincho" w:hAnsi="Arial" w:cs="Arial"/>
              <w:b/>
              <w:iCs/>
              <w:kern w:val="32"/>
              <w:sz w:val="20"/>
              <w:szCs w:val="32"/>
              <w:lang w:val="sr-Latn-CS" w:eastAsia="ja-JP"/>
            </w:rPr>
          </w:pPr>
        </w:p>
        <w:p w:rsidR="0086022C" w:rsidRPr="00A8018A" w:rsidRDefault="0086022C" w:rsidP="0086022C">
          <w:pPr>
            <w:spacing w:after="0" w:line="240" w:lineRule="auto"/>
            <w:jc w:val="both"/>
            <w:rPr>
              <w:rFonts w:ascii="Arial" w:eastAsia="MS Mincho" w:hAnsi="Arial" w:cs="Arial"/>
              <w:b/>
              <w:bCs/>
              <w:iCs/>
              <w:sz w:val="28"/>
              <w:szCs w:val="28"/>
              <w:lang w:val="sr-Cyrl-RS" w:eastAsia="ja-JP"/>
            </w:rPr>
          </w:pPr>
        </w:p>
        <w:p w:rsidR="0086022C" w:rsidRDefault="0086022C" w:rsidP="0086022C">
          <w:pPr>
            <w:spacing w:after="0" w:line="240" w:lineRule="auto"/>
            <w:jc w:val="both"/>
            <w:rPr>
              <w:rFonts w:ascii="Arial" w:eastAsia="MS Mincho" w:hAnsi="Arial" w:cs="Arial"/>
              <w:b/>
              <w:bCs/>
              <w:iCs/>
              <w:sz w:val="28"/>
              <w:szCs w:val="28"/>
              <w:lang w:val="sr-Cyrl-RS" w:eastAsia="ja-JP"/>
            </w:rPr>
          </w:pPr>
        </w:p>
        <w:p w:rsidR="0086022C" w:rsidRPr="00A8018A" w:rsidRDefault="0086022C" w:rsidP="0086022C">
          <w:pPr>
            <w:spacing w:after="0" w:line="240" w:lineRule="auto"/>
            <w:jc w:val="both"/>
            <w:rPr>
              <w:rFonts w:ascii="Arial" w:eastAsia="MS Mincho" w:hAnsi="Arial" w:cs="Arial"/>
              <w:b/>
              <w:bCs/>
              <w:iCs/>
              <w:sz w:val="28"/>
              <w:szCs w:val="28"/>
              <w:lang w:val="sr-Cyrl-RS" w:eastAsia="ja-JP"/>
            </w:rPr>
          </w:pPr>
        </w:p>
        <w:p w:rsidR="0086022C" w:rsidRPr="00A8018A" w:rsidRDefault="0086022C" w:rsidP="0086022C">
          <w:pPr>
            <w:spacing w:after="0" w:line="240" w:lineRule="auto"/>
            <w:jc w:val="both"/>
            <w:rPr>
              <w:rFonts w:ascii="Arial" w:eastAsia="MS Mincho" w:hAnsi="Arial" w:cs="Arial"/>
              <w:b/>
              <w:bCs/>
              <w:iCs/>
              <w:sz w:val="28"/>
              <w:szCs w:val="28"/>
              <w:lang w:val="sr-Cyrl-RS" w:eastAsia="ja-JP"/>
            </w:rPr>
          </w:pPr>
        </w:p>
        <w:p w:rsidR="0086022C" w:rsidRPr="00A8018A" w:rsidRDefault="0086022C" w:rsidP="0086022C">
          <w:pPr>
            <w:spacing w:after="0" w:line="240" w:lineRule="auto"/>
            <w:jc w:val="both"/>
            <w:rPr>
              <w:rFonts w:ascii="Arial" w:eastAsia="MS Mincho" w:hAnsi="Arial" w:cs="Arial"/>
              <w:b/>
              <w:bCs/>
              <w:iCs/>
              <w:sz w:val="28"/>
              <w:szCs w:val="28"/>
              <w:lang w:val="sr-Cyrl-RS" w:eastAsia="ja-JP"/>
            </w:rPr>
          </w:pPr>
        </w:p>
        <w:p w:rsidR="0086022C" w:rsidRPr="00E53C3B" w:rsidRDefault="0086022C" w:rsidP="0086022C">
          <w:pPr>
            <w:spacing w:after="0" w:line="240" w:lineRule="auto"/>
            <w:jc w:val="both"/>
            <w:rPr>
              <w:rFonts w:ascii="Arial" w:eastAsia="MS Mincho" w:hAnsi="Arial" w:cs="Arial"/>
              <w:b/>
              <w:bCs/>
              <w:iCs/>
              <w:sz w:val="20"/>
              <w:szCs w:val="20"/>
              <w:lang w:val="hr-BA" w:eastAsia="ja-JP"/>
            </w:rPr>
          </w:pPr>
          <w:bookmarkStart w:id="1" w:name="_Toc196037342"/>
          <w:bookmarkEnd w:id="1"/>
          <w:r w:rsidRPr="00E53C3B">
            <w:rPr>
              <w:rFonts w:ascii="Arial" w:eastAsia="MS Mincho" w:hAnsi="Arial" w:cs="Arial"/>
              <w:b/>
              <w:bCs/>
              <w:iCs/>
              <w:sz w:val="20"/>
              <w:szCs w:val="20"/>
              <w:lang w:val="ru-RU" w:eastAsia="ja-JP"/>
            </w:rPr>
            <w:t>Ово истраживање је урадила Библиотека Народне скупштине за потребе</w:t>
          </w:r>
          <w:r w:rsidRPr="00E53C3B">
            <w:rPr>
              <w:rFonts w:ascii="Arial" w:eastAsia="MS Mincho" w:hAnsi="Arial" w:cs="Arial"/>
              <w:b/>
              <w:bCs/>
              <w:iCs/>
              <w:sz w:val="20"/>
              <w:szCs w:val="20"/>
              <w:lang w:val="sr-Cyrl-RS" w:eastAsia="ja-JP"/>
            </w:rPr>
            <w:t xml:space="preserve"> рада </w:t>
          </w:r>
          <w:r w:rsidRPr="00E53C3B">
            <w:rPr>
              <w:rFonts w:ascii="Arial" w:eastAsia="MS Mincho" w:hAnsi="Arial" w:cs="Arial"/>
              <w:b/>
              <w:bCs/>
              <w:iCs/>
              <w:sz w:val="20"/>
              <w:szCs w:val="20"/>
              <w:lang w:val="ru-RU" w:eastAsia="ja-JP"/>
            </w:rPr>
            <w:t xml:space="preserve">народних посланика и Службе Народне скупштине. За више информација молимо да нас контактирате путем телефона 3026-532 и електронске </w:t>
          </w:r>
          <w:r w:rsidRPr="00E53C3B">
            <w:rPr>
              <w:rFonts w:ascii="Arial" w:eastAsia="MS Mincho" w:hAnsi="Arial" w:cs="Arial"/>
              <w:b/>
              <w:bCs/>
              <w:iCs/>
              <w:sz w:val="20"/>
              <w:szCs w:val="20"/>
              <w:lang w:val="hr-BA" w:eastAsia="ja-JP"/>
            </w:rPr>
            <w:t xml:space="preserve">поште </w:t>
          </w:r>
          <w:r w:rsidRPr="00E53C3B">
            <w:rPr>
              <w:sz w:val="20"/>
              <w:szCs w:val="20"/>
            </w:rPr>
            <w:fldChar w:fldCharType="begin"/>
          </w:r>
          <w:r w:rsidRPr="00E53C3B">
            <w:rPr>
              <w:sz w:val="20"/>
              <w:szCs w:val="20"/>
              <w:lang w:val="ru-RU"/>
            </w:rPr>
            <w:instrText xml:space="preserve"> </w:instrText>
          </w:r>
          <w:r w:rsidRPr="00E53C3B">
            <w:rPr>
              <w:sz w:val="20"/>
              <w:szCs w:val="20"/>
            </w:rPr>
            <w:instrText>HYPERLINK</w:instrText>
          </w:r>
          <w:r w:rsidRPr="00E53C3B">
            <w:rPr>
              <w:sz w:val="20"/>
              <w:szCs w:val="20"/>
              <w:lang w:val="ru-RU"/>
            </w:rPr>
            <w:instrText xml:space="preserve"> "</w:instrText>
          </w:r>
          <w:r w:rsidRPr="00E53C3B">
            <w:rPr>
              <w:sz w:val="20"/>
              <w:szCs w:val="20"/>
            </w:rPr>
            <w:instrText>mailto</w:instrText>
          </w:r>
          <w:r w:rsidRPr="00E53C3B">
            <w:rPr>
              <w:sz w:val="20"/>
              <w:szCs w:val="20"/>
              <w:lang w:val="ru-RU"/>
            </w:rPr>
            <w:instrText>:</w:instrText>
          </w:r>
          <w:r w:rsidRPr="00E53C3B">
            <w:rPr>
              <w:sz w:val="20"/>
              <w:szCs w:val="20"/>
            </w:rPr>
            <w:instrText>istrazivanja</w:instrText>
          </w:r>
          <w:r w:rsidRPr="00E53C3B">
            <w:rPr>
              <w:sz w:val="20"/>
              <w:szCs w:val="20"/>
              <w:lang w:val="ru-RU"/>
            </w:rPr>
            <w:instrText>@</w:instrText>
          </w:r>
          <w:r w:rsidRPr="00E53C3B">
            <w:rPr>
              <w:sz w:val="20"/>
              <w:szCs w:val="20"/>
            </w:rPr>
            <w:instrText>parlament</w:instrText>
          </w:r>
          <w:r w:rsidRPr="00E53C3B">
            <w:rPr>
              <w:sz w:val="20"/>
              <w:szCs w:val="20"/>
              <w:lang w:val="ru-RU"/>
            </w:rPr>
            <w:instrText>.</w:instrText>
          </w:r>
          <w:r w:rsidRPr="00E53C3B">
            <w:rPr>
              <w:sz w:val="20"/>
              <w:szCs w:val="20"/>
            </w:rPr>
            <w:instrText>rs</w:instrText>
          </w:r>
          <w:r w:rsidRPr="00E53C3B">
            <w:rPr>
              <w:sz w:val="20"/>
              <w:szCs w:val="20"/>
              <w:lang w:val="ru-RU"/>
            </w:rPr>
            <w:instrText xml:space="preserve">" </w:instrText>
          </w:r>
          <w:r w:rsidRPr="00E53C3B">
            <w:rPr>
              <w:sz w:val="20"/>
              <w:szCs w:val="20"/>
            </w:rPr>
            <w:fldChar w:fldCharType="separate"/>
          </w:r>
          <w:r w:rsidRPr="00E53C3B">
            <w:rPr>
              <w:rFonts w:ascii="Arial" w:eastAsia="MS Mincho" w:hAnsi="Arial" w:cs="Arial"/>
              <w:b/>
              <w:bCs/>
              <w:i/>
              <w:iCs/>
              <w:color w:val="0000FF"/>
              <w:sz w:val="20"/>
              <w:szCs w:val="20"/>
              <w:u w:val="single"/>
              <w:lang w:val="hr-BA" w:eastAsia="ja-JP"/>
            </w:rPr>
            <w:t>istrazivanja@parlament.rs</w:t>
          </w:r>
          <w:r w:rsidRPr="00E53C3B">
            <w:rPr>
              <w:rFonts w:ascii="Arial" w:eastAsia="MS Mincho" w:hAnsi="Arial" w:cs="Arial"/>
              <w:b/>
              <w:bCs/>
              <w:iCs/>
              <w:color w:val="0000FF"/>
              <w:sz w:val="20"/>
              <w:szCs w:val="20"/>
              <w:u w:val="single"/>
              <w:lang w:val="hr-BA" w:eastAsia="ja-JP"/>
            </w:rPr>
            <w:t>.</w:t>
          </w:r>
          <w:r w:rsidRPr="00E53C3B">
            <w:rPr>
              <w:rFonts w:ascii="Arial" w:eastAsia="MS Mincho" w:hAnsi="Arial" w:cs="Arial"/>
              <w:b/>
              <w:bCs/>
              <w:iCs/>
              <w:color w:val="0000FF"/>
              <w:sz w:val="20"/>
              <w:szCs w:val="20"/>
              <w:u w:val="single"/>
              <w:lang w:val="hr-BA" w:eastAsia="ja-JP"/>
            </w:rPr>
            <w:fldChar w:fldCharType="end"/>
          </w:r>
          <w:r w:rsidRPr="00E53C3B">
            <w:rPr>
              <w:rFonts w:ascii="Arial" w:eastAsia="MS Mincho" w:hAnsi="Arial" w:cs="Arial"/>
              <w:b/>
              <w:bCs/>
              <w:iCs/>
              <w:sz w:val="20"/>
              <w:szCs w:val="20"/>
              <w:lang w:val="ru-RU" w:eastAsia="ja-JP"/>
            </w:rPr>
            <w:t xml:space="preserve"> Истраживања кој</w:t>
          </w:r>
          <w:r w:rsidRPr="00E53C3B">
            <w:rPr>
              <w:rFonts w:ascii="Arial" w:eastAsia="MS Mincho" w:hAnsi="Arial" w:cs="Arial"/>
              <w:b/>
              <w:bCs/>
              <w:iCs/>
              <w:sz w:val="20"/>
              <w:szCs w:val="20"/>
              <w:lang w:val="sr-Cyrl-RS" w:eastAsia="ja-JP"/>
            </w:rPr>
            <w:t>a</w:t>
          </w:r>
          <w:r w:rsidRPr="00E53C3B">
            <w:rPr>
              <w:rFonts w:ascii="Arial" w:eastAsia="MS Mincho" w:hAnsi="Arial" w:cs="Arial"/>
              <w:b/>
              <w:bCs/>
              <w:iCs/>
              <w:sz w:val="20"/>
              <w:szCs w:val="20"/>
              <w:lang w:val="ru-RU" w:eastAsia="ja-JP"/>
            </w:rPr>
            <w:t xml:space="preserve"> припрема Библиотека Народне </w:t>
          </w:r>
          <w:r w:rsidRPr="00E53C3B">
            <w:rPr>
              <w:rFonts w:ascii="Arial" w:eastAsia="MS Mincho" w:hAnsi="Arial" w:cs="Arial"/>
              <w:b/>
              <w:bCs/>
              <w:iCs/>
              <w:spacing w:val="-4"/>
              <w:sz w:val="20"/>
              <w:szCs w:val="20"/>
              <w:lang w:val="ru-RU" w:eastAsia="ja-JP"/>
            </w:rPr>
            <w:t>скупштине не одражавају званични став Народне скупштине Републике</w:t>
          </w:r>
          <w:r w:rsidRPr="00E53C3B">
            <w:rPr>
              <w:rFonts w:ascii="Arial" w:eastAsia="MS Mincho" w:hAnsi="Arial" w:cs="Arial"/>
              <w:b/>
              <w:bCs/>
              <w:iCs/>
              <w:sz w:val="20"/>
              <w:szCs w:val="20"/>
              <w:lang w:val="ru-RU" w:eastAsia="ja-JP"/>
            </w:rPr>
            <w:t xml:space="preserve"> Србије. </w:t>
          </w:r>
        </w:p>
        <w:p w:rsidR="0086022C" w:rsidRDefault="0086022C">
          <w:r w:rsidRPr="0086022C">
            <w:rPr>
              <w:lang w:val="ru-RU"/>
            </w:rPr>
            <w:br w:type="page"/>
          </w:r>
        </w:p>
      </w:sdtContent>
    </w:sdt>
    <w:p w:rsidR="00CD710E" w:rsidRDefault="00CD710E" w:rsidP="000203FA">
      <w:pPr>
        <w:jc w:val="both"/>
      </w:pPr>
    </w:p>
    <w:p w:rsidR="0086022C" w:rsidRDefault="0086022C" w:rsidP="000203FA">
      <w:pPr>
        <w:jc w:val="both"/>
      </w:pPr>
    </w:p>
    <w:p w:rsidR="0086022C" w:rsidRPr="00442324" w:rsidRDefault="00442324" w:rsidP="000203FA">
      <w:pPr>
        <w:jc w:val="both"/>
        <w:rPr>
          <w:rFonts w:ascii="Arial" w:hAnsi="Arial" w:cs="Arial"/>
          <w:b/>
          <w:bCs/>
          <w:sz w:val="20"/>
          <w:szCs w:val="20"/>
          <w:lang w:val="sr-Cyrl-RS"/>
        </w:rPr>
      </w:pPr>
      <w:r w:rsidRPr="00442324">
        <w:rPr>
          <w:rFonts w:ascii="Arial" w:hAnsi="Arial" w:cs="Arial"/>
          <w:b/>
          <w:bCs/>
          <w:sz w:val="20"/>
          <w:szCs w:val="20"/>
          <w:lang w:val="sr-Cyrl-RS"/>
        </w:rPr>
        <w:t>САДРЖАЈ</w:t>
      </w:r>
    </w:p>
    <w:p w:rsidR="0086022C" w:rsidRDefault="0086022C" w:rsidP="000203FA">
      <w:pPr>
        <w:jc w:val="both"/>
      </w:pPr>
    </w:p>
    <w:p w:rsidR="00A12D26" w:rsidRDefault="00A12D26">
      <w:pPr>
        <w:pStyle w:val="TOC1"/>
        <w:tabs>
          <w:tab w:val="right" w:leader="dot" w:pos="9017"/>
        </w:tabs>
        <w:rPr>
          <w:rFonts w:asciiTheme="minorHAnsi" w:eastAsiaTheme="minorEastAsia" w:hAnsiTheme="minorHAnsi"/>
          <w:noProof/>
          <w:lang w:bidi="gu-IN"/>
        </w:rPr>
      </w:pPr>
      <w:r>
        <w:rPr>
          <w:lang w:val="sr-Cyrl-RS"/>
        </w:rPr>
        <w:fldChar w:fldCharType="begin"/>
      </w:r>
      <w:r>
        <w:rPr>
          <w:lang w:val="sr-Cyrl-RS"/>
        </w:rPr>
        <w:instrText xml:space="preserve"> TOC \o "1-1" \h \z \u </w:instrText>
      </w:r>
      <w:r>
        <w:rPr>
          <w:lang w:val="sr-Cyrl-RS"/>
        </w:rPr>
        <w:fldChar w:fldCharType="separate"/>
      </w:r>
      <w:hyperlink w:anchor="_Toc407183185" w:history="1">
        <w:r w:rsidRPr="00C11B61">
          <w:rPr>
            <w:rStyle w:val="Hyperlink"/>
            <w:noProof/>
            <w:lang w:val="sr-Cyrl-RS"/>
          </w:rPr>
          <w:t>УВОД</w:t>
        </w:r>
        <w:r>
          <w:rPr>
            <w:noProof/>
            <w:webHidden/>
          </w:rPr>
          <w:tab/>
        </w:r>
        <w:r>
          <w:rPr>
            <w:noProof/>
            <w:webHidden/>
          </w:rPr>
          <w:fldChar w:fldCharType="begin"/>
        </w:r>
        <w:r>
          <w:rPr>
            <w:noProof/>
            <w:webHidden/>
          </w:rPr>
          <w:instrText xml:space="preserve"> PAGEREF _Toc407183185 \h </w:instrText>
        </w:r>
        <w:r>
          <w:rPr>
            <w:noProof/>
            <w:webHidden/>
          </w:rPr>
        </w:r>
        <w:r>
          <w:rPr>
            <w:noProof/>
            <w:webHidden/>
          </w:rPr>
          <w:fldChar w:fldCharType="separate"/>
        </w:r>
        <w:r>
          <w:rPr>
            <w:noProof/>
            <w:webHidden/>
          </w:rPr>
          <w:t>2</w:t>
        </w:r>
        <w:r>
          <w:rPr>
            <w:noProof/>
            <w:webHidden/>
          </w:rPr>
          <w:fldChar w:fldCharType="end"/>
        </w:r>
      </w:hyperlink>
    </w:p>
    <w:p w:rsidR="00A12D26" w:rsidRDefault="00C52338">
      <w:pPr>
        <w:pStyle w:val="TOC1"/>
        <w:tabs>
          <w:tab w:val="right" w:leader="dot" w:pos="9017"/>
        </w:tabs>
        <w:rPr>
          <w:rFonts w:asciiTheme="minorHAnsi" w:eastAsiaTheme="minorEastAsia" w:hAnsiTheme="minorHAnsi"/>
          <w:noProof/>
          <w:lang w:bidi="gu-IN"/>
        </w:rPr>
      </w:pPr>
      <w:hyperlink w:anchor="_Toc407183186" w:history="1">
        <w:r w:rsidR="00A12D26" w:rsidRPr="00C11B61">
          <w:rPr>
            <w:rStyle w:val="Hyperlink"/>
            <w:noProof/>
            <w:lang w:val="sr-Cyrl-RS"/>
          </w:rPr>
          <w:t>НЕМАЧКА</w:t>
        </w:r>
        <w:r w:rsidR="00A12D26">
          <w:rPr>
            <w:noProof/>
            <w:webHidden/>
          </w:rPr>
          <w:tab/>
        </w:r>
        <w:r w:rsidR="00A12D26">
          <w:rPr>
            <w:noProof/>
            <w:webHidden/>
          </w:rPr>
          <w:fldChar w:fldCharType="begin"/>
        </w:r>
        <w:r w:rsidR="00A12D26">
          <w:rPr>
            <w:noProof/>
            <w:webHidden/>
          </w:rPr>
          <w:instrText xml:space="preserve"> PAGEREF _Toc407183186 \h </w:instrText>
        </w:r>
        <w:r w:rsidR="00A12D26">
          <w:rPr>
            <w:noProof/>
            <w:webHidden/>
          </w:rPr>
        </w:r>
        <w:r w:rsidR="00A12D26">
          <w:rPr>
            <w:noProof/>
            <w:webHidden/>
          </w:rPr>
          <w:fldChar w:fldCharType="separate"/>
        </w:r>
        <w:r w:rsidR="00A12D26">
          <w:rPr>
            <w:noProof/>
            <w:webHidden/>
          </w:rPr>
          <w:t>3</w:t>
        </w:r>
        <w:r w:rsidR="00A12D26">
          <w:rPr>
            <w:noProof/>
            <w:webHidden/>
          </w:rPr>
          <w:fldChar w:fldCharType="end"/>
        </w:r>
      </w:hyperlink>
    </w:p>
    <w:p w:rsidR="00A12D26" w:rsidRDefault="00C52338">
      <w:pPr>
        <w:pStyle w:val="TOC1"/>
        <w:tabs>
          <w:tab w:val="right" w:leader="dot" w:pos="9017"/>
        </w:tabs>
        <w:rPr>
          <w:rFonts w:asciiTheme="minorHAnsi" w:eastAsiaTheme="minorEastAsia" w:hAnsiTheme="minorHAnsi"/>
          <w:noProof/>
          <w:lang w:bidi="gu-IN"/>
        </w:rPr>
      </w:pPr>
      <w:hyperlink w:anchor="_Toc407183187" w:history="1">
        <w:r w:rsidR="00A12D26" w:rsidRPr="00C11B61">
          <w:rPr>
            <w:rStyle w:val="Hyperlink"/>
            <w:noProof/>
            <w:lang w:val="sr-Cyrl-CS"/>
          </w:rPr>
          <w:t>СЛОВЕНИЈА</w:t>
        </w:r>
        <w:r w:rsidR="00A12D26">
          <w:rPr>
            <w:noProof/>
            <w:webHidden/>
          </w:rPr>
          <w:tab/>
        </w:r>
        <w:r w:rsidR="00A12D26">
          <w:rPr>
            <w:noProof/>
            <w:webHidden/>
          </w:rPr>
          <w:fldChar w:fldCharType="begin"/>
        </w:r>
        <w:r w:rsidR="00A12D26">
          <w:rPr>
            <w:noProof/>
            <w:webHidden/>
          </w:rPr>
          <w:instrText xml:space="preserve"> PAGEREF _Toc407183187 \h </w:instrText>
        </w:r>
        <w:r w:rsidR="00A12D26">
          <w:rPr>
            <w:noProof/>
            <w:webHidden/>
          </w:rPr>
        </w:r>
        <w:r w:rsidR="00A12D26">
          <w:rPr>
            <w:noProof/>
            <w:webHidden/>
          </w:rPr>
          <w:fldChar w:fldCharType="separate"/>
        </w:r>
        <w:r w:rsidR="00A12D26">
          <w:rPr>
            <w:noProof/>
            <w:webHidden/>
          </w:rPr>
          <w:t>5</w:t>
        </w:r>
        <w:r w:rsidR="00A12D26">
          <w:rPr>
            <w:noProof/>
            <w:webHidden/>
          </w:rPr>
          <w:fldChar w:fldCharType="end"/>
        </w:r>
      </w:hyperlink>
    </w:p>
    <w:p w:rsidR="00A12D26" w:rsidRDefault="00C52338">
      <w:pPr>
        <w:pStyle w:val="TOC1"/>
        <w:tabs>
          <w:tab w:val="right" w:leader="dot" w:pos="9017"/>
        </w:tabs>
        <w:rPr>
          <w:rFonts w:asciiTheme="minorHAnsi" w:eastAsiaTheme="minorEastAsia" w:hAnsiTheme="minorHAnsi"/>
          <w:noProof/>
          <w:lang w:bidi="gu-IN"/>
        </w:rPr>
      </w:pPr>
      <w:hyperlink w:anchor="_Toc407183188" w:history="1">
        <w:r w:rsidR="00A12D26" w:rsidRPr="00C11B61">
          <w:rPr>
            <w:rStyle w:val="Hyperlink"/>
            <w:noProof/>
            <w:lang w:val="sr-Cyrl-CS"/>
          </w:rPr>
          <w:t>ЦРНА ГОРА</w:t>
        </w:r>
        <w:r w:rsidR="00A12D26">
          <w:rPr>
            <w:noProof/>
            <w:webHidden/>
          </w:rPr>
          <w:tab/>
        </w:r>
        <w:r w:rsidR="00A12D26">
          <w:rPr>
            <w:noProof/>
            <w:webHidden/>
          </w:rPr>
          <w:fldChar w:fldCharType="begin"/>
        </w:r>
        <w:r w:rsidR="00A12D26">
          <w:rPr>
            <w:noProof/>
            <w:webHidden/>
          </w:rPr>
          <w:instrText xml:space="preserve"> PAGEREF _Toc407183188 \h </w:instrText>
        </w:r>
        <w:r w:rsidR="00A12D26">
          <w:rPr>
            <w:noProof/>
            <w:webHidden/>
          </w:rPr>
        </w:r>
        <w:r w:rsidR="00A12D26">
          <w:rPr>
            <w:noProof/>
            <w:webHidden/>
          </w:rPr>
          <w:fldChar w:fldCharType="separate"/>
        </w:r>
        <w:r w:rsidR="00A12D26">
          <w:rPr>
            <w:noProof/>
            <w:webHidden/>
          </w:rPr>
          <w:t>6</w:t>
        </w:r>
        <w:r w:rsidR="00A12D26">
          <w:rPr>
            <w:noProof/>
            <w:webHidden/>
          </w:rPr>
          <w:fldChar w:fldCharType="end"/>
        </w:r>
      </w:hyperlink>
    </w:p>
    <w:p w:rsidR="00A12D26" w:rsidRDefault="00C52338">
      <w:pPr>
        <w:pStyle w:val="TOC1"/>
        <w:tabs>
          <w:tab w:val="right" w:leader="dot" w:pos="9017"/>
        </w:tabs>
        <w:rPr>
          <w:rFonts w:asciiTheme="minorHAnsi" w:eastAsiaTheme="minorEastAsia" w:hAnsiTheme="minorHAnsi"/>
          <w:noProof/>
          <w:lang w:bidi="gu-IN"/>
        </w:rPr>
      </w:pPr>
      <w:hyperlink w:anchor="_Toc407183189" w:history="1">
        <w:r w:rsidR="00A12D26" w:rsidRPr="00C11B61">
          <w:rPr>
            <w:rStyle w:val="Hyperlink"/>
            <w:noProof/>
            <w:lang w:val="sr-Cyrl-RS"/>
          </w:rPr>
          <w:t>ХРВАТСКА</w:t>
        </w:r>
        <w:r w:rsidR="00A12D26">
          <w:rPr>
            <w:noProof/>
            <w:webHidden/>
          </w:rPr>
          <w:tab/>
        </w:r>
        <w:r w:rsidR="00A12D26">
          <w:rPr>
            <w:noProof/>
            <w:webHidden/>
          </w:rPr>
          <w:fldChar w:fldCharType="begin"/>
        </w:r>
        <w:r w:rsidR="00A12D26">
          <w:rPr>
            <w:noProof/>
            <w:webHidden/>
          </w:rPr>
          <w:instrText xml:space="preserve"> PAGEREF _Toc407183189 \h </w:instrText>
        </w:r>
        <w:r w:rsidR="00A12D26">
          <w:rPr>
            <w:noProof/>
            <w:webHidden/>
          </w:rPr>
        </w:r>
        <w:r w:rsidR="00A12D26">
          <w:rPr>
            <w:noProof/>
            <w:webHidden/>
          </w:rPr>
          <w:fldChar w:fldCharType="separate"/>
        </w:r>
        <w:r w:rsidR="00A12D26">
          <w:rPr>
            <w:noProof/>
            <w:webHidden/>
          </w:rPr>
          <w:t>7</w:t>
        </w:r>
        <w:r w:rsidR="00A12D26">
          <w:rPr>
            <w:noProof/>
            <w:webHidden/>
          </w:rPr>
          <w:fldChar w:fldCharType="end"/>
        </w:r>
      </w:hyperlink>
    </w:p>
    <w:p w:rsidR="00A12D26" w:rsidRDefault="00C52338">
      <w:pPr>
        <w:pStyle w:val="TOC1"/>
        <w:tabs>
          <w:tab w:val="right" w:leader="dot" w:pos="9017"/>
        </w:tabs>
        <w:rPr>
          <w:rFonts w:asciiTheme="minorHAnsi" w:eastAsiaTheme="minorEastAsia" w:hAnsiTheme="minorHAnsi"/>
          <w:noProof/>
          <w:lang w:bidi="gu-IN"/>
        </w:rPr>
      </w:pPr>
      <w:hyperlink w:anchor="_Toc407183190" w:history="1">
        <w:r w:rsidR="00A12D26" w:rsidRPr="00C11B61">
          <w:rPr>
            <w:rStyle w:val="Hyperlink"/>
            <w:noProof/>
            <w:lang w:val="sr-Cyrl-RS"/>
          </w:rPr>
          <w:t>ФИНСКА</w:t>
        </w:r>
        <w:r w:rsidR="00A12D26">
          <w:rPr>
            <w:noProof/>
            <w:webHidden/>
          </w:rPr>
          <w:tab/>
        </w:r>
        <w:r w:rsidR="00A12D26">
          <w:rPr>
            <w:noProof/>
            <w:webHidden/>
          </w:rPr>
          <w:fldChar w:fldCharType="begin"/>
        </w:r>
        <w:r w:rsidR="00A12D26">
          <w:rPr>
            <w:noProof/>
            <w:webHidden/>
          </w:rPr>
          <w:instrText xml:space="preserve"> PAGEREF _Toc407183190 \h </w:instrText>
        </w:r>
        <w:r w:rsidR="00A12D26">
          <w:rPr>
            <w:noProof/>
            <w:webHidden/>
          </w:rPr>
        </w:r>
        <w:r w:rsidR="00A12D26">
          <w:rPr>
            <w:noProof/>
            <w:webHidden/>
          </w:rPr>
          <w:fldChar w:fldCharType="separate"/>
        </w:r>
        <w:r w:rsidR="00A12D26">
          <w:rPr>
            <w:noProof/>
            <w:webHidden/>
          </w:rPr>
          <w:t>10</w:t>
        </w:r>
        <w:r w:rsidR="00A12D26">
          <w:rPr>
            <w:noProof/>
            <w:webHidden/>
          </w:rPr>
          <w:fldChar w:fldCharType="end"/>
        </w:r>
      </w:hyperlink>
    </w:p>
    <w:p w:rsidR="00A12D26" w:rsidRDefault="00C52338">
      <w:pPr>
        <w:pStyle w:val="TOC1"/>
        <w:tabs>
          <w:tab w:val="right" w:leader="dot" w:pos="9017"/>
        </w:tabs>
        <w:rPr>
          <w:rFonts w:asciiTheme="minorHAnsi" w:eastAsiaTheme="minorEastAsia" w:hAnsiTheme="minorHAnsi"/>
          <w:noProof/>
          <w:lang w:bidi="gu-IN"/>
        </w:rPr>
      </w:pPr>
      <w:hyperlink w:anchor="_Toc407183191" w:history="1">
        <w:r w:rsidR="00A12D26" w:rsidRPr="00C11B61">
          <w:rPr>
            <w:rStyle w:val="Hyperlink"/>
            <w:noProof/>
            <w:lang w:val="sr-Cyrl-RS"/>
          </w:rPr>
          <w:t>ФРАНЦУСКА</w:t>
        </w:r>
        <w:r w:rsidR="00A12D26">
          <w:rPr>
            <w:noProof/>
            <w:webHidden/>
          </w:rPr>
          <w:tab/>
        </w:r>
        <w:r w:rsidR="00A12D26">
          <w:rPr>
            <w:noProof/>
            <w:webHidden/>
          </w:rPr>
          <w:fldChar w:fldCharType="begin"/>
        </w:r>
        <w:r w:rsidR="00A12D26">
          <w:rPr>
            <w:noProof/>
            <w:webHidden/>
          </w:rPr>
          <w:instrText xml:space="preserve"> PAGEREF _Toc407183191 \h </w:instrText>
        </w:r>
        <w:r w:rsidR="00A12D26">
          <w:rPr>
            <w:noProof/>
            <w:webHidden/>
          </w:rPr>
        </w:r>
        <w:r w:rsidR="00A12D26">
          <w:rPr>
            <w:noProof/>
            <w:webHidden/>
          </w:rPr>
          <w:fldChar w:fldCharType="separate"/>
        </w:r>
        <w:r w:rsidR="00A12D26">
          <w:rPr>
            <w:noProof/>
            <w:webHidden/>
          </w:rPr>
          <w:t>11</w:t>
        </w:r>
        <w:r w:rsidR="00A12D26">
          <w:rPr>
            <w:noProof/>
            <w:webHidden/>
          </w:rPr>
          <w:fldChar w:fldCharType="end"/>
        </w:r>
      </w:hyperlink>
    </w:p>
    <w:p w:rsidR="0086022C" w:rsidRDefault="00A12D26" w:rsidP="000203FA">
      <w:pPr>
        <w:jc w:val="both"/>
        <w:rPr>
          <w:lang w:val="sr-Cyrl-RS"/>
        </w:rPr>
      </w:pPr>
      <w:r>
        <w:rPr>
          <w:lang w:val="sr-Cyrl-RS"/>
        </w:rPr>
        <w:fldChar w:fldCharType="end"/>
      </w: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A12D26" w:rsidRDefault="00A12D26" w:rsidP="000203FA">
      <w:pPr>
        <w:jc w:val="both"/>
        <w:rPr>
          <w:lang w:val="sr-Cyrl-RS"/>
        </w:rPr>
      </w:pPr>
    </w:p>
    <w:p w:rsidR="005C7B8C" w:rsidRPr="00C37DDF" w:rsidRDefault="005C7B8C" w:rsidP="00A12D26">
      <w:pPr>
        <w:spacing w:line="360" w:lineRule="auto"/>
        <w:jc w:val="both"/>
        <w:rPr>
          <w:rFonts w:ascii="Arial" w:hAnsi="Arial" w:cs="Arial"/>
          <w:sz w:val="20"/>
          <w:szCs w:val="20"/>
          <w:lang w:val="sr-Cyrl-RS"/>
        </w:rPr>
      </w:pPr>
      <w:bookmarkStart w:id="2" w:name="_Toc407183185"/>
      <w:r w:rsidRPr="00200D5B">
        <w:rPr>
          <w:b/>
          <w:bCs/>
          <w:lang w:val="sr-Cyrl-RS"/>
        </w:rPr>
        <w:lastRenderedPageBreak/>
        <w:t>УВОД</w:t>
      </w:r>
      <w:bookmarkEnd w:id="2"/>
    </w:p>
    <w:p w:rsidR="00757C45" w:rsidRPr="00200D5B" w:rsidRDefault="00CF730A" w:rsidP="00B35A03">
      <w:pPr>
        <w:spacing w:line="360" w:lineRule="auto"/>
        <w:jc w:val="both"/>
        <w:rPr>
          <w:rFonts w:ascii="Arial" w:hAnsi="Arial" w:cs="Arial"/>
          <w:sz w:val="20"/>
          <w:szCs w:val="20"/>
          <w:lang w:val="sr-Cyrl-RS"/>
        </w:rPr>
      </w:pPr>
      <w:r>
        <w:rPr>
          <w:rFonts w:ascii="Arial" w:hAnsi="Arial" w:cs="Arial"/>
          <w:sz w:val="20"/>
          <w:szCs w:val="20"/>
          <w:lang w:val="sr-Cyrl-RS"/>
        </w:rPr>
        <w:t>Н</w:t>
      </w:r>
      <w:r w:rsidRPr="00745DB5">
        <w:rPr>
          <w:rFonts w:ascii="Arial" w:hAnsi="Arial" w:cs="Arial"/>
          <w:sz w:val="20"/>
          <w:szCs w:val="20"/>
          <w:lang w:val="sr-Cyrl-RS"/>
        </w:rPr>
        <w:t>иједан закон</w:t>
      </w:r>
      <w:r>
        <w:rPr>
          <w:rFonts w:ascii="Arial" w:hAnsi="Arial" w:cs="Arial"/>
          <w:sz w:val="20"/>
          <w:szCs w:val="20"/>
          <w:lang w:val="sr-Cyrl-RS"/>
        </w:rPr>
        <w:t xml:space="preserve"> у Републици Србији</w:t>
      </w:r>
      <w:r w:rsidRPr="00CF730A">
        <w:rPr>
          <w:rFonts w:ascii="Arial" w:hAnsi="Arial" w:cs="Arial"/>
          <w:sz w:val="20"/>
          <w:szCs w:val="20"/>
          <w:lang w:val="sr-Cyrl-RS"/>
        </w:rPr>
        <w:t xml:space="preserve"> </w:t>
      </w:r>
      <w:r w:rsidRPr="00745DB5">
        <w:rPr>
          <w:rFonts w:ascii="Arial" w:hAnsi="Arial" w:cs="Arial"/>
          <w:sz w:val="20"/>
          <w:szCs w:val="20"/>
          <w:lang w:val="sr-Cyrl-RS"/>
        </w:rPr>
        <w:t xml:space="preserve">не уређује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Pr>
          <w:rFonts w:ascii="Arial" w:hAnsi="Arial" w:cs="Arial"/>
          <w:sz w:val="20"/>
          <w:szCs w:val="20"/>
          <w:lang w:val="sr-Cyrl-RS"/>
        </w:rPr>
        <w:t>надзор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стамбеним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зградама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сам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Закон</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заштити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података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личности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Службени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гласник</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Републике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Србије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бр</w:t>
      </w:r>
      <w:r w:rsidR="00B502D1" w:rsidRPr="00745DB5">
        <w:rPr>
          <w:rFonts w:ascii="Arial" w:hAnsi="Arial" w:cs="Arial"/>
          <w:sz w:val="20"/>
          <w:szCs w:val="20"/>
          <w:lang w:val="sr-Cyrl-RS"/>
        </w:rPr>
        <w:t xml:space="preserve">. 97/08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104/09 - </w:t>
      </w:r>
      <w:r w:rsidR="002D0629" w:rsidRPr="00745DB5">
        <w:rPr>
          <w:rFonts w:ascii="Arial" w:hAnsi="Arial" w:cs="Arial"/>
          <w:sz w:val="20"/>
          <w:szCs w:val="20"/>
          <w:lang w:val="sr-Cyrl-RS"/>
        </w:rPr>
        <w:t>др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закон</w:t>
      </w:r>
      <w:r w:rsidR="00B502D1" w:rsidRPr="00745DB5">
        <w:rPr>
          <w:rFonts w:ascii="Arial" w:hAnsi="Arial" w:cs="Arial"/>
          <w:sz w:val="20"/>
          <w:szCs w:val="20"/>
          <w:lang w:val="sr-Cyrl-RS"/>
        </w:rPr>
        <w:t xml:space="preserve">, 68/2012 – </w:t>
      </w:r>
      <w:r w:rsidR="002D0629" w:rsidRPr="00745DB5">
        <w:rPr>
          <w:rFonts w:ascii="Arial" w:hAnsi="Arial" w:cs="Arial"/>
          <w:sz w:val="20"/>
          <w:szCs w:val="20"/>
          <w:lang w:val="sr-Cyrl-RS"/>
        </w:rPr>
        <w:t>Одлука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УС</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107/2012), </w:t>
      </w:r>
      <w:r w:rsidR="002D0629" w:rsidRPr="00745DB5">
        <w:rPr>
          <w:rFonts w:ascii="Arial" w:hAnsi="Arial" w:cs="Arial"/>
          <w:sz w:val="20"/>
          <w:szCs w:val="20"/>
          <w:lang w:val="sr-Cyrl-RS"/>
        </w:rPr>
        <w:t>као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матични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кровни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закон</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овој</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области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једном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једином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одредбом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уређује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обраду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личних</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података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грађана</w:t>
      </w:r>
      <w:r>
        <w:rPr>
          <w:rFonts w:ascii="Arial" w:hAnsi="Arial" w:cs="Arial"/>
          <w:sz w:val="20"/>
          <w:szCs w:val="20"/>
          <w:lang w:val="sr-Cyrl-RS"/>
        </w:rPr>
        <w:t xml:space="preserve"> у односу 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Pr>
          <w:rFonts w:ascii="Arial" w:hAnsi="Arial" w:cs="Arial"/>
          <w:sz w:val="20"/>
          <w:szCs w:val="20"/>
          <w:lang w:val="sr-Cyrl-RS"/>
        </w:rPr>
        <w:t>надзор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уопште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Pr>
          <w:rFonts w:ascii="Arial" w:hAnsi="Arial" w:cs="Arial"/>
          <w:sz w:val="20"/>
          <w:szCs w:val="20"/>
          <w:lang w:val="sr-Cyrl-RS"/>
        </w:rPr>
        <w:t>надзор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стамбеним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зградама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Упркос</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 xml:space="preserve"> томе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приликом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увођења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потребно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држати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се</w:t>
      </w:r>
      <w:r w:rsidR="00B502D1" w:rsidRPr="00745DB5">
        <w:rPr>
          <w:rFonts w:ascii="Arial" w:hAnsi="Arial" w:cs="Arial"/>
          <w:sz w:val="20"/>
          <w:szCs w:val="20"/>
          <w:lang w:val="sr-Cyrl-RS"/>
        </w:rPr>
        <w:t xml:space="preserve"> </w:t>
      </w:r>
      <w:r>
        <w:rPr>
          <w:rFonts w:ascii="Arial" w:hAnsi="Arial" w:cs="Arial"/>
          <w:sz w:val="20"/>
          <w:szCs w:val="20"/>
          <w:lang w:val="sr-Cyrl-RS"/>
        </w:rPr>
        <w:t>одредби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Закон</w:t>
      </w:r>
      <w:r w:rsidR="000716CA" w:rsidRPr="0054600B">
        <w:rPr>
          <w:rFonts w:ascii="Arial" w:hAnsi="Arial" w:cs="Arial"/>
          <w:sz w:val="20"/>
          <w:szCs w:val="20"/>
          <w:lang w:val="sr-Cyrl-RS"/>
        </w:rPr>
        <w:t>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заштити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података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личности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као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усвојених</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међународних</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стандарда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овој</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области</w:t>
      </w:r>
      <w:r w:rsidR="005C7B8C" w:rsidRPr="00745DB5">
        <w:rPr>
          <w:rFonts w:ascii="Arial" w:hAnsi="Arial" w:cs="Arial"/>
          <w:sz w:val="20"/>
          <w:szCs w:val="20"/>
          <w:lang w:val="sr-Cyrl-RS"/>
        </w:rPr>
        <w:t>.</w:t>
      </w:r>
      <w:r>
        <w:rPr>
          <w:rFonts w:ascii="Arial" w:hAnsi="Arial" w:cs="Arial"/>
          <w:sz w:val="20"/>
          <w:szCs w:val="20"/>
          <w:lang w:val="sr-Cyrl-RS"/>
        </w:rPr>
        <w:t xml:space="preserve"> </w:t>
      </w:r>
      <w:r w:rsidR="002D0629" w:rsidRPr="00745DB5">
        <w:rPr>
          <w:rFonts w:ascii="Arial" w:hAnsi="Arial" w:cs="Arial"/>
          <w:sz w:val="20"/>
          <w:szCs w:val="20"/>
          <w:lang w:val="sr-Cyrl-RS"/>
        </w:rPr>
        <w:t>Употреба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може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значајно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угрози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приватност</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појединца</w:t>
      </w:r>
      <w:r w:rsidR="00B502D1" w:rsidRPr="00745DB5">
        <w:rPr>
          <w:rFonts w:ascii="Arial" w:hAnsi="Arial" w:cs="Arial"/>
          <w:sz w:val="20"/>
          <w:szCs w:val="20"/>
          <w:lang w:val="sr-Cyrl-RS"/>
        </w:rPr>
        <w:t>/</w:t>
      </w:r>
      <w:r w:rsidR="002D0629" w:rsidRPr="00745DB5">
        <w:rPr>
          <w:rFonts w:ascii="Arial" w:hAnsi="Arial" w:cs="Arial"/>
          <w:sz w:val="20"/>
          <w:szCs w:val="20"/>
          <w:lang w:val="sr-Cyrl-RS"/>
        </w:rPr>
        <w:t>ке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али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друга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права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слободе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људи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нпр</w:t>
      </w:r>
      <w:r w:rsidR="00B502D1" w:rsidRPr="00745DB5">
        <w:rPr>
          <w:rFonts w:ascii="Arial" w:hAnsi="Arial" w:cs="Arial"/>
          <w:sz w:val="20"/>
          <w:szCs w:val="20"/>
          <w:lang w:val="sr-Cyrl-RS"/>
        </w:rPr>
        <w:t xml:space="preserve">. </w:t>
      </w:r>
      <w:r>
        <w:rPr>
          <w:rFonts w:ascii="Arial" w:hAnsi="Arial" w:cs="Arial"/>
          <w:sz w:val="20"/>
          <w:szCs w:val="20"/>
          <w:lang w:val="sr-Cyrl-RS"/>
        </w:rPr>
        <w:t>слободу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кретања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право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заштиту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података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личности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његово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увођење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сме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гледати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као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обичну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техничку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одлуку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зато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доношење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овакве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одлуке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правилу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тражи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квалификована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већина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знатно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већа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од</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уобичајене</w:t>
      </w:r>
      <w:r w:rsidR="00B502D1" w:rsidRPr="00745DB5">
        <w:rPr>
          <w:rFonts w:ascii="Arial" w:hAnsi="Arial" w:cs="Arial"/>
          <w:sz w:val="20"/>
          <w:szCs w:val="20"/>
          <w:lang w:val="sr-Cyrl-RS"/>
        </w:rPr>
        <w:t xml:space="preserve">. </w:t>
      </w:r>
      <w:r>
        <w:rPr>
          <w:rFonts w:ascii="Arial" w:hAnsi="Arial" w:cs="Arial"/>
          <w:sz w:val="20"/>
          <w:szCs w:val="20"/>
          <w:lang w:val="sr-Cyrl-RS"/>
        </w:rPr>
        <w:t>На пример,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закони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Црне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Горе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предвиђају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сагласност</w:t>
      </w:r>
      <w:r w:rsidR="00B502D1" w:rsidRPr="00745DB5">
        <w:rPr>
          <w:rFonts w:ascii="Arial" w:hAnsi="Arial" w:cs="Arial"/>
          <w:sz w:val="20"/>
          <w:szCs w:val="20"/>
          <w:lang w:val="sr-Cyrl-RS"/>
        </w:rPr>
        <w:t xml:space="preserve"> 70 % </w:t>
      </w:r>
      <w:r w:rsidR="002D0629" w:rsidRPr="00745DB5">
        <w:rPr>
          <w:rFonts w:ascii="Arial" w:hAnsi="Arial" w:cs="Arial"/>
          <w:sz w:val="20"/>
          <w:szCs w:val="20"/>
          <w:lang w:val="sr-Cyrl-RS"/>
        </w:rPr>
        <w:t>власника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станова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Притом</w:t>
      </w:r>
      <w:r>
        <w:rPr>
          <w:rFonts w:ascii="Arial" w:hAnsi="Arial" w:cs="Arial"/>
          <w:sz w:val="20"/>
          <w:szCs w:val="20"/>
          <w:lang w:val="sr-Cyrl-RS"/>
        </w:rPr>
        <w:t>,</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ваља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јасно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дефинисати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разлоге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увођења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тј</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сврху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обраде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безбедност</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људи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заштита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имовине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сл.).</w:t>
      </w:r>
      <w:r>
        <w:rPr>
          <w:rFonts w:ascii="Arial" w:hAnsi="Arial" w:cs="Arial"/>
          <w:sz w:val="20"/>
          <w:szCs w:val="20"/>
          <w:lang w:val="sr-Cyrl-RS"/>
        </w:rPr>
        <w:t xml:space="preserve"> </w:t>
      </w:r>
      <w:r w:rsidR="002D0629" w:rsidRPr="00745DB5">
        <w:rPr>
          <w:rFonts w:ascii="Arial" w:hAnsi="Arial" w:cs="Arial"/>
          <w:sz w:val="20"/>
          <w:szCs w:val="20"/>
          <w:lang w:val="sr-Cyrl-RS"/>
        </w:rPr>
        <w:t>Приликом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одлучивања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који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простор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треба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покрити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треба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имати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принцип</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сразмерности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примене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принцип</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сразмерности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вршењу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активности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што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између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осталог</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подразумева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процену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ли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становишта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сврхе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обраде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неопходно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одређени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простор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покрити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или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сврха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обраде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може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ост</w:t>
      </w:r>
      <w:r w:rsidR="002D0629" w:rsidRPr="0054600B">
        <w:rPr>
          <w:rFonts w:ascii="Arial" w:hAnsi="Arial" w:cs="Arial"/>
          <w:sz w:val="20"/>
          <w:szCs w:val="20"/>
          <w:lang w:val="sr-Cyrl-RS"/>
        </w:rPr>
        <w:t>вари</w:t>
      </w:r>
      <w:r w:rsidR="002D0629" w:rsidRPr="00745DB5">
        <w:rPr>
          <w:rFonts w:ascii="Arial" w:hAnsi="Arial" w:cs="Arial"/>
          <w:sz w:val="20"/>
          <w:szCs w:val="20"/>
          <w:lang w:val="sr-Cyrl-RS"/>
        </w:rPr>
        <w:t>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мање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инвазиван</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начин</w:t>
      </w:r>
      <w:r w:rsidR="00B502D1" w:rsidRPr="00745DB5">
        <w:rPr>
          <w:rFonts w:ascii="Arial" w:hAnsi="Arial" w:cs="Arial"/>
          <w:sz w:val="20"/>
          <w:szCs w:val="20"/>
          <w:lang w:val="sr-Cyrl-RS"/>
        </w:rPr>
        <w:t xml:space="preserve">, </w:t>
      </w:r>
      <w:r>
        <w:rPr>
          <w:rFonts w:ascii="Arial" w:hAnsi="Arial" w:cs="Arial"/>
          <w:sz w:val="20"/>
          <w:szCs w:val="20"/>
          <w:lang w:val="sr-Cyrl-RS"/>
        </w:rPr>
        <w:t>а да је притом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сразмерност</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поступака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адекватна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Визуелни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угао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који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покрива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камера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сме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бити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такав</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снима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већи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простор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од</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оног</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који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неопходан</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оставарење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сврхе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обраде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или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покрива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простор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који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искључиво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власништво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приватних</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лица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многим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земљама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подразумева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уласком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изласком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заједничке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просторије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током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боравка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просторији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неким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од</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њих</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чак</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такав</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неких</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заједничких</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просторија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укључујући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лифтове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забрањен</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Исто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тако</w:t>
      </w:r>
      <w:r>
        <w:rPr>
          <w:rFonts w:ascii="Arial" w:hAnsi="Arial" w:cs="Arial"/>
          <w:sz w:val="20"/>
          <w:szCs w:val="20"/>
          <w:lang w:val="sr-Cyrl-RS"/>
        </w:rPr>
        <w:t>,</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многим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земљама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забрањено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снимање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уласка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изласка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из</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индивидуалних</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станова</w:t>
      </w:r>
      <w:r w:rsidR="00B502D1" w:rsidRPr="00745DB5">
        <w:rPr>
          <w:rFonts w:ascii="Arial" w:hAnsi="Arial" w:cs="Arial"/>
          <w:sz w:val="20"/>
          <w:szCs w:val="20"/>
          <w:lang w:val="sr-Cyrl-RS"/>
        </w:rPr>
        <w:t xml:space="preserve">. </w:t>
      </w:r>
      <w:r>
        <w:rPr>
          <w:rFonts w:ascii="Arial" w:hAnsi="Arial" w:cs="Arial"/>
          <w:sz w:val="20"/>
          <w:szCs w:val="20"/>
          <w:lang w:val="sr-Cyrl-RS"/>
        </w:rPr>
        <w:t xml:space="preserve">Такође, </w:t>
      </w:r>
      <w:r w:rsidRPr="00745DB5">
        <w:rPr>
          <w:rFonts w:ascii="Arial" w:hAnsi="Arial" w:cs="Arial"/>
          <w:sz w:val="20"/>
          <w:szCs w:val="20"/>
          <w:lang w:val="sr-Cyrl-RS"/>
        </w:rPr>
        <w:t>не би био дозвољен</w:t>
      </w:r>
      <w:r>
        <w:rPr>
          <w:rFonts w:ascii="Arial" w:hAnsi="Arial" w:cs="Arial"/>
          <w:sz w:val="20"/>
          <w:szCs w:val="20"/>
          <w:lang w:val="sr-Cyrl-RS"/>
        </w:rPr>
        <w:t xml:space="preserve"> в</w:t>
      </w:r>
      <w:r w:rsidR="002D0629" w:rsidRPr="00745DB5">
        <w:rPr>
          <w:rFonts w:ascii="Arial" w:hAnsi="Arial" w:cs="Arial"/>
          <w:sz w:val="20"/>
          <w:szCs w:val="20"/>
          <w:lang w:val="sr-Cyrl-RS"/>
        </w:rPr>
        <w:t>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w:t>
      </w:r>
      <w:r w:rsidR="00B502D1" w:rsidRPr="00745DB5">
        <w:rPr>
          <w:rFonts w:ascii="Arial" w:hAnsi="Arial" w:cs="Arial"/>
          <w:sz w:val="20"/>
          <w:szCs w:val="20"/>
          <w:lang w:val="sr-Cyrl-RS"/>
        </w:rPr>
        <w:t xml:space="preserve"> </w:t>
      </w:r>
      <w:r w:rsidR="00200D5B" w:rsidRPr="00745DB5">
        <w:rPr>
          <w:rFonts w:ascii="Arial" w:hAnsi="Arial" w:cs="Arial"/>
          <w:sz w:val="20"/>
          <w:szCs w:val="20"/>
          <w:lang w:val="sr-Cyrl-RS"/>
        </w:rPr>
        <w:t xml:space="preserve">који би покривао приватне станове </w:t>
      </w:r>
      <w:r w:rsidR="002D0629" w:rsidRPr="00745DB5">
        <w:rPr>
          <w:rFonts w:ascii="Arial" w:hAnsi="Arial" w:cs="Arial"/>
          <w:sz w:val="20"/>
          <w:szCs w:val="20"/>
          <w:lang w:val="sr-Cyrl-RS"/>
        </w:rPr>
        <w:t>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сваком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спрату.</w:t>
      </w:r>
      <w:r w:rsidR="00200D5B">
        <w:rPr>
          <w:rFonts w:ascii="Arial" w:hAnsi="Arial" w:cs="Arial"/>
          <w:sz w:val="20"/>
          <w:szCs w:val="20"/>
          <w:lang w:val="sr-Cyrl-RS"/>
        </w:rPr>
        <w:t xml:space="preserve"> </w:t>
      </w:r>
      <w:r w:rsidR="002D0629" w:rsidRPr="00745DB5">
        <w:rPr>
          <w:rFonts w:ascii="Arial" w:hAnsi="Arial" w:cs="Arial"/>
          <w:sz w:val="20"/>
          <w:szCs w:val="20"/>
          <w:lang w:val="sr-Cyrl-RS"/>
        </w:rPr>
        <w:t>Потреба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значај</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предузимања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мера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ради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заштите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имовине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лица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искључује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обавезу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мере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буду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сразмерне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сврси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њима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повређују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Уставом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зајамчена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права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грађана.</w:t>
      </w:r>
      <w:r w:rsidR="00200D5B">
        <w:rPr>
          <w:rFonts w:ascii="Arial" w:hAnsi="Arial" w:cs="Arial"/>
          <w:sz w:val="20"/>
          <w:szCs w:val="20"/>
          <w:lang w:val="sr-Cyrl-RS"/>
        </w:rPr>
        <w:t xml:space="preserve"> </w:t>
      </w:r>
      <w:r w:rsidR="002D0629" w:rsidRPr="00745DB5">
        <w:rPr>
          <w:rFonts w:ascii="Arial" w:hAnsi="Arial" w:cs="Arial"/>
          <w:sz w:val="20"/>
          <w:szCs w:val="20"/>
          <w:lang w:val="sr-Cyrl-RS"/>
        </w:rPr>
        <w:t>Коначно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лица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која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ступају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простор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покривен</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имају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право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томе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буду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обавештена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Стамбена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зграда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која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врши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дужна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видном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месту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истакне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јавно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обавештење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врши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w:t>
      </w:r>
      <w:r w:rsidR="00B502D1" w:rsidRPr="00745DB5">
        <w:rPr>
          <w:rFonts w:ascii="Arial" w:hAnsi="Arial" w:cs="Arial"/>
          <w:sz w:val="20"/>
          <w:szCs w:val="20"/>
          <w:lang w:val="sr-Cyrl-RS"/>
        </w:rPr>
        <w:t xml:space="preserve">, </w:t>
      </w:r>
      <w:r w:rsidR="00200D5B">
        <w:rPr>
          <w:rFonts w:ascii="Arial" w:hAnsi="Arial" w:cs="Arial"/>
          <w:sz w:val="20"/>
          <w:szCs w:val="20"/>
          <w:lang w:val="sr-Cyrl-RS"/>
        </w:rPr>
        <w:t xml:space="preserve">а </w:t>
      </w:r>
      <w:r w:rsidR="002D0629" w:rsidRPr="00745DB5">
        <w:rPr>
          <w:rFonts w:ascii="Arial" w:hAnsi="Arial" w:cs="Arial"/>
          <w:sz w:val="20"/>
          <w:szCs w:val="20"/>
          <w:lang w:val="sr-Cyrl-RS"/>
        </w:rPr>
        <w:t>које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би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требало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садржи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податке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томе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току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ликовни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односно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графички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симбол</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назив</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руковаоца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који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врши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број</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телефона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који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могу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добити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информације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у</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вези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предметног</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надзора.</w:t>
      </w:r>
      <w:r w:rsidR="00200D5B">
        <w:rPr>
          <w:rFonts w:ascii="Arial" w:hAnsi="Arial" w:cs="Arial"/>
          <w:sz w:val="20"/>
          <w:szCs w:val="20"/>
          <w:lang w:val="sr-Cyrl-RS"/>
        </w:rPr>
        <w:t xml:space="preserve"> </w:t>
      </w:r>
      <w:r w:rsidR="002D0629" w:rsidRPr="00745DB5">
        <w:rPr>
          <w:rFonts w:ascii="Arial" w:hAnsi="Arial" w:cs="Arial"/>
          <w:sz w:val="20"/>
          <w:szCs w:val="20"/>
          <w:lang w:val="sr-Cyrl-RS"/>
        </w:rPr>
        <w:t>Поред</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тога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систем</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који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се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користи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вршење</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видео</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надзора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мора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бити</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заштићен</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од</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приступа</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неовлашћених</w:t>
      </w:r>
      <w:r w:rsidR="00B502D1" w:rsidRPr="00745DB5">
        <w:rPr>
          <w:rFonts w:ascii="Arial" w:hAnsi="Arial" w:cs="Arial"/>
          <w:sz w:val="20"/>
          <w:szCs w:val="20"/>
          <w:lang w:val="sr-Cyrl-RS"/>
        </w:rPr>
        <w:t xml:space="preserve"> </w:t>
      </w:r>
      <w:r w:rsidR="002D0629" w:rsidRPr="00745DB5">
        <w:rPr>
          <w:rFonts w:ascii="Arial" w:hAnsi="Arial" w:cs="Arial"/>
          <w:sz w:val="20"/>
          <w:szCs w:val="20"/>
          <w:lang w:val="sr-Cyrl-RS"/>
        </w:rPr>
        <w:t>лица</w:t>
      </w:r>
      <w:r w:rsidR="00B502D1" w:rsidRPr="00745DB5">
        <w:rPr>
          <w:rFonts w:ascii="Arial" w:hAnsi="Arial" w:cs="Arial"/>
          <w:sz w:val="20"/>
          <w:szCs w:val="20"/>
          <w:lang w:val="sr-Cyrl-RS"/>
        </w:rPr>
        <w:t>.</w:t>
      </w:r>
    </w:p>
    <w:p w:rsidR="00745DB5" w:rsidRPr="00200D5B" w:rsidRDefault="00745DB5" w:rsidP="00A12D26">
      <w:pPr>
        <w:pStyle w:val="Heading1"/>
        <w:spacing w:line="360" w:lineRule="auto"/>
        <w:rPr>
          <w:lang w:val="sr-Cyrl-RS"/>
        </w:rPr>
      </w:pPr>
      <w:bookmarkStart w:id="3" w:name="_Toc407183186"/>
      <w:r w:rsidRPr="00200D5B">
        <w:rPr>
          <w:lang w:val="sr-Cyrl-RS"/>
        </w:rPr>
        <w:t>НЕМАЧКА</w:t>
      </w:r>
      <w:bookmarkEnd w:id="3"/>
    </w:p>
    <w:p w:rsidR="00745DB5" w:rsidRPr="00200D5B" w:rsidRDefault="00745DB5" w:rsidP="00745DB5">
      <w:pPr>
        <w:spacing w:line="360" w:lineRule="auto"/>
        <w:jc w:val="both"/>
        <w:rPr>
          <w:rFonts w:ascii="Arial" w:hAnsi="Arial" w:cs="Arial"/>
          <w:sz w:val="20"/>
          <w:szCs w:val="20"/>
          <w:lang w:val="sr-Cyrl-RS"/>
        </w:rPr>
      </w:pPr>
      <w:r w:rsidRPr="00200D5B">
        <w:rPr>
          <w:rFonts w:ascii="Arial" w:hAnsi="Arial" w:cs="Arial"/>
          <w:sz w:val="20"/>
          <w:szCs w:val="20"/>
          <w:lang w:val="sr-Cyrl-RS"/>
        </w:rPr>
        <w:t>Закони који омогућавају видео надзор, постоје у Савезној Републици Немачкој како на републичком тако и   на савезном  нивоу</w:t>
      </w:r>
      <w:r w:rsidR="00200D5B">
        <w:rPr>
          <w:rFonts w:ascii="Arial" w:hAnsi="Arial" w:cs="Arial"/>
          <w:sz w:val="20"/>
          <w:szCs w:val="20"/>
          <w:lang w:val="sr-Cyrl-RS"/>
        </w:rPr>
        <w:t>, а један од њих је и К</w:t>
      </w:r>
      <w:r w:rsidRPr="00200D5B">
        <w:rPr>
          <w:rFonts w:ascii="Arial" w:hAnsi="Arial" w:cs="Arial"/>
          <w:sz w:val="20"/>
          <w:szCs w:val="20"/>
          <w:lang w:val="sr-Cyrl-RS"/>
        </w:rPr>
        <w:t>ривични закон.</w:t>
      </w:r>
      <w:r w:rsidR="00200D5B">
        <w:rPr>
          <w:rFonts w:ascii="Arial" w:hAnsi="Arial" w:cs="Arial"/>
          <w:sz w:val="20"/>
          <w:szCs w:val="20"/>
          <w:lang w:val="sr-Cyrl-RS"/>
        </w:rPr>
        <w:t xml:space="preserve"> </w:t>
      </w:r>
      <w:r w:rsidRPr="00200D5B">
        <w:rPr>
          <w:rFonts w:ascii="Arial" w:hAnsi="Arial" w:cs="Arial"/>
          <w:sz w:val="20"/>
          <w:szCs w:val="20"/>
          <w:lang w:val="sr-Cyrl-RS"/>
        </w:rPr>
        <w:t xml:space="preserve">Само у појединим </w:t>
      </w:r>
      <w:r w:rsidRPr="00200D5B">
        <w:rPr>
          <w:rFonts w:ascii="Arial" w:hAnsi="Arial" w:cs="Arial"/>
          <w:sz w:val="20"/>
          <w:szCs w:val="20"/>
          <w:lang w:val="sr-Cyrl-RS"/>
        </w:rPr>
        <w:lastRenderedPageBreak/>
        <w:t>областима безбедности, као што су борб</w:t>
      </w:r>
      <w:r w:rsidR="00200D5B">
        <w:rPr>
          <w:rFonts w:ascii="Arial" w:hAnsi="Arial" w:cs="Arial"/>
          <w:sz w:val="20"/>
          <w:szCs w:val="20"/>
          <w:lang w:val="sr-Cyrl-RS"/>
        </w:rPr>
        <w:t>а против међународног тероризма и</w:t>
      </w:r>
      <w:r w:rsidRPr="00200D5B">
        <w:rPr>
          <w:rFonts w:ascii="Arial" w:hAnsi="Arial" w:cs="Arial"/>
          <w:sz w:val="20"/>
          <w:szCs w:val="20"/>
          <w:lang w:val="sr-Cyrl-RS"/>
        </w:rPr>
        <w:t xml:space="preserve"> спречавање криминала</w:t>
      </w:r>
      <w:r w:rsidR="00200D5B">
        <w:rPr>
          <w:rFonts w:ascii="Arial" w:hAnsi="Arial" w:cs="Arial"/>
          <w:sz w:val="20"/>
          <w:szCs w:val="20"/>
          <w:lang w:val="sr-Cyrl-RS"/>
        </w:rPr>
        <w:t>,</w:t>
      </w:r>
      <w:r w:rsidRPr="00200D5B">
        <w:rPr>
          <w:rFonts w:ascii="Arial" w:hAnsi="Arial" w:cs="Arial"/>
          <w:sz w:val="20"/>
          <w:szCs w:val="20"/>
          <w:lang w:val="sr-Cyrl-RS"/>
        </w:rPr>
        <w:t xml:space="preserve"> федералне и државне власти у борби пр</w:t>
      </w:r>
      <w:r w:rsidR="00200D5B">
        <w:rPr>
          <w:rFonts w:ascii="Arial" w:hAnsi="Arial" w:cs="Arial"/>
          <w:sz w:val="20"/>
          <w:szCs w:val="20"/>
          <w:lang w:val="sr-Cyrl-RS"/>
        </w:rPr>
        <w:t>отив криминала  сарађују, односно имају заједничке надлежности</w:t>
      </w:r>
      <w:r w:rsidRPr="00200D5B">
        <w:rPr>
          <w:rFonts w:ascii="Arial" w:hAnsi="Arial" w:cs="Arial"/>
          <w:sz w:val="20"/>
          <w:szCs w:val="20"/>
          <w:lang w:val="sr-Cyrl-RS"/>
        </w:rPr>
        <w:t xml:space="preserve">. </w:t>
      </w:r>
    </w:p>
    <w:p w:rsidR="00745DB5" w:rsidRPr="002A0B4E" w:rsidRDefault="003E12BD" w:rsidP="00745DB5">
      <w:pPr>
        <w:spacing w:line="360" w:lineRule="auto"/>
        <w:jc w:val="both"/>
        <w:rPr>
          <w:rFonts w:ascii="Arial" w:hAnsi="Arial" w:cs="Arial"/>
          <w:i/>
          <w:iCs/>
          <w:sz w:val="20"/>
          <w:szCs w:val="20"/>
          <w:lang w:val="sr-Cyrl-RS"/>
        </w:rPr>
      </w:pPr>
      <w:r>
        <w:rPr>
          <w:rFonts w:ascii="Arial" w:hAnsi="Arial" w:cs="Arial"/>
          <w:i/>
          <w:iCs/>
          <w:sz w:val="20"/>
          <w:szCs w:val="20"/>
          <w:lang w:val="sr-Cyrl-RS"/>
        </w:rPr>
        <w:t xml:space="preserve">Полицијски закон </w:t>
      </w:r>
      <w:r w:rsidR="00745DB5" w:rsidRPr="002A0B4E">
        <w:rPr>
          <w:rFonts w:ascii="Arial" w:hAnsi="Arial" w:cs="Arial"/>
          <w:i/>
          <w:iCs/>
          <w:sz w:val="20"/>
          <w:szCs w:val="20"/>
          <w:lang w:val="sr-Cyrl-RS"/>
        </w:rPr>
        <w:t xml:space="preserve"> </w:t>
      </w:r>
    </w:p>
    <w:p w:rsidR="00745DB5" w:rsidRPr="00200D5B" w:rsidRDefault="00745DB5" w:rsidP="00745DB5">
      <w:pPr>
        <w:spacing w:line="360" w:lineRule="auto"/>
        <w:jc w:val="both"/>
        <w:rPr>
          <w:rFonts w:ascii="Arial" w:hAnsi="Arial" w:cs="Arial"/>
          <w:sz w:val="20"/>
          <w:szCs w:val="20"/>
          <w:lang w:val="sr-Cyrl-RS"/>
        </w:rPr>
      </w:pPr>
      <w:r w:rsidRPr="0002393D">
        <w:rPr>
          <w:rFonts w:ascii="Arial" w:hAnsi="Arial" w:cs="Arial"/>
          <w:sz w:val="20"/>
          <w:szCs w:val="20"/>
          <w:lang w:val="sr-Cyrl-BA"/>
        </w:rPr>
        <w:t>Већин</w:t>
      </w:r>
      <w:r w:rsidR="00200D5B" w:rsidRPr="0002393D">
        <w:rPr>
          <w:rFonts w:ascii="Arial" w:hAnsi="Arial" w:cs="Arial"/>
          <w:sz w:val="20"/>
          <w:szCs w:val="20"/>
          <w:lang w:val="sr-Cyrl-BA"/>
        </w:rPr>
        <w:t xml:space="preserve">а полицијских закона земаља ЕУ </w:t>
      </w:r>
      <w:r w:rsidRPr="0002393D">
        <w:rPr>
          <w:rFonts w:ascii="Arial" w:hAnsi="Arial" w:cs="Arial"/>
          <w:sz w:val="20"/>
          <w:szCs w:val="20"/>
          <w:lang w:val="sr-Cyrl-BA"/>
        </w:rPr>
        <w:t xml:space="preserve">дозвољава употребу видео надзора само на такозваним </w:t>
      </w:r>
      <w:r w:rsidR="0002393D" w:rsidRPr="0002393D">
        <w:rPr>
          <w:rFonts w:ascii="Arial" w:hAnsi="Arial" w:cs="Arial"/>
          <w:sz w:val="20"/>
          <w:szCs w:val="20"/>
          <w:lang w:val="sr-Cyrl-BA"/>
        </w:rPr>
        <w:t>криминалним областима, односно на</w:t>
      </w:r>
      <w:r w:rsidRPr="0002393D">
        <w:rPr>
          <w:rFonts w:ascii="Arial" w:hAnsi="Arial" w:cs="Arial"/>
          <w:sz w:val="20"/>
          <w:szCs w:val="20"/>
          <w:lang w:val="sr-Cyrl-BA"/>
        </w:rPr>
        <w:t xml:space="preserve"> оним</w:t>
      </w:r>
      <w:r w:rsidR="00200D5B" w:rsidRPr="0002393D">
        <w:rPr>
          <w:rFonts w:ascii="Arial" w:hAnsi="Arial" w:cs="Arial"/>
          <w:sz w:val="20"/>
          <w:szCs w:val="20"/>
          <w:lang w:val="sr-Cyrl-BA"/>
        </w:rPr>
        <w:t xml:space="preserve"> местима где се такође очекује </w:t>
      </w:r>
      <w:r w:rsidRPr="0002393D">
        <w:rPr>
          <w:rFonts w:ascii="Arial" w:hAnsi="Arial" w:cs="Arial"/>
          <w:sz w:val="20"/>
          <w:szCs w:val="20"/>
          <w:lang w:val="sr-Cyrl-BA"/>
        </w:rPr>
        <w:t>већи број извршења кривичних дела.</w:t>
      </w:r>
      <w:r w:rsidRPr="002A0B4E">
        <w:rPr>
          <w:rFonts w:ascii="Arial" w:hAnsi="Arial" w:cs="Arial"/>
          <w:sz w:val="20"/>
          <w:szCs w:val="20"/>
          <w:lang w:val="sr-Cyrl-RS"/>
        </w:rPr>
        <w:t xml:space="preserve"> </w:t>
      </w:r>
      <w:r w:rsidR="00200D5B">
        <w:rPr>
          <w:rFonts w:ascii="Arial" w:hAnsi="Arial" w:cs="Arial"/>
          <w:sz w:val="20"/>
          <w:szCs w:val="20"/>
          <w:lang w:val="sr-Cyrl-RS"/>
        </w:rPr>
        <w:t>М</w:t>
      </w:r>
      <w:r w:rsidR="00200D5B" w:rsidRPr="002A0B4E">
        <w:rPr>
          <w:rFonts w:ascii="Arial" w:hAnsi="Arial" w:cs="Arial"/>
          <w:sz w:val="20"/>
          <w:szCs w:val="20"/>
          <w:lang w:val="sr-Cyrl-RS"/>
        </w:rPr>
        <w:t>еђутим,</w:t>
      </w:r>
      <w:r w:rsidR="0002393D">
        <w:rPr>
          <w:rFonts w:ascii="Arial" w:hAnsi="Arial" w:cs="Arial"/>
          <w:sz w:val="20"/>
          <w:szCs w:val="20"/>
          <w:lang w:val="sr-Cyrl-RS"/>
        </w:rPr>
        <w:t xml:space="preserve"> </w:t>
      </w:r>
      <w:r w:rsidR="00200D5B">
        <w:rPr>
          <w:rFonts w:ascii="Arial" w:hAnsi="Arial" w:cs="Arial"/>
          <w:sz w:val="20"/>
          <w:szCs w:val="20"/>
          <w:lang w:val="sr-Cyrl-RS"/>
        </w:rPr>
        <w:t>у</w:t>
      </w:r>
      <w:r w:rsidR="00200D5B" w:rsidRPr="002A0B4E">
        <w:rPr>
          <w:rFonts w:ascii="Arial" w:hAnsi="Arial" w:cs="Arial"/>
          <w:sz w:val="20"/>
          <w:szCs w:val="20"/>
          <w:lang w:val="sr-Cyrl-RS"/>
        </w:rPr>
        <w:t xml:space="preserve"> Доњој Саксонији </w:t>
      </w:r>
      <w:r w:rsidR="0002393D">
        <w:rPr>
          <w:rFonts w:ascii="Arial" w:hAnsi="Arial" w:cs="Arial"/>
          <w:sz w:val="20"/>
          <w:szCs w:val="20"/>
          <w:lang w:val="sr-Cyrl-RS"/>
        </w:rPr>
        <w:t>је</w:t>
      </w:r>
      <w:r w:rsidR="0002393D" w:rsidRPr="002A0B4E">
        <w:rPr>
          <w:rFonts w:ascii="Arial" w:hAnsi="Arial" w:cs="Arial"/>
          <w:sz w:val="20"/>
          <w:szCs w:val="20"/>
          <w:lang w:val="sr-Cyrl-RS"/>
        </w:rPr>
        <w:t xml:space="preserve"> дозвољен </w:t>
      </w:r>
      <w:r w:rsidR="00200D5B" w:rsidRPr="002A0B4E">
        <w:rPr>
          <w:rFonts w:ascii="Arial" w:hAnsi="Arial" w:cs="Arial"/>
          <w:sz w:val="20"/>
          <w:szCs w:val="20"/>
          <w:lang w:val="sr-Cyrl-RS"/>
        </w:rPr>
        <w:t>видео надзор</w:t>
      </w:r>
      <w:r w:rsidR="00200D5B">
        <w:rPr>
          <w:rFonts w:ascii="Arial" w:hAnsi="Arial" w:cs="Arial"/>
          <w:sz w:val="20"/>
          <w:szCs w:val="20"/>
          <w:lang w:val="sr-Cyrl-RS"/>
        </w:rPr>
        <w:t xml:space="preserve"> </w:t>
      </w:r>
      <w:r w:rsidR="0002393D">
        <w:rPr>
          <w:rFonts w:ascii="Arial" w:hAnsi="Arial" w:cs="Arial"/>
          <w:sz w:val="20"/>
          <w:szCs w:val="20"/>
          <w:lang w:val="sr-Cyrl-RS"/>
        </w:rPr>
        <w:t>над</w:t>
      </w:r>
      <w:r w:rsidRPr="002A0B4E">
        <w:rPr>
          <w:rFonts w:ascii="Arial" w:hAnsi="Arial" w:cs="Arial"/>
          <w:sz w:val="20"/>
          <w:szCs w:val="20"/>
          <w:lang w:val="sr-Cyrl-RS"/>
        </w:rPr>
        <w:t xml:space="preserve"> свим јавним просторима.</w:t>
      </w:r>
      <w:r w:rsidR="00200D5B">
        <w:rPr>
          <w:rFonts w:ascii="Arial" w:hAnsi="Arial" w:cs="Arial"/>
          <w:sz w:val="20"/>
          <w:szCs w:val="20"/>
          <w:lang w:val="sr-Cyrl-RS"/>
        </w:rPr>
        <w:t xml:space="preserve"> </w:t>
      </w:r>
      <w:r w:rsidRPr="00200D5B">
        <w:rPr>
          <w:rFonts w:ascii="Arial" w:hAnsi="Arial" w:cs="Arial"/>
          <w:sz w:val="20"/>
          <w:szCs w:val="20"/>
          <w:lang w:val="sr-Cyrl-RS"/>
        </w:rPr>
        <w:t xml:space="preserve">По правилу,  грађани морају бити упознати са видео надзором  </w:t>
      </w:r>
      <w:r w:rsidR="0002393D">
        <w:rPr>
          <w:rFonts w:ascii="Arial" w:hAnsi="Arial" w:cs="Arial"/>
          <w:sz w:val="20"/>
          <w:szCs w:val="20"/>
          <w:lang w:val="sr-Cyrl-RS"/>
        </w:rPr>
        <w:t>на одговарајући начин како</w:t>
      </w:r>
      <w:r w:rsidR="0002393D" w:rsidRPr="0002393D">
        <w:rPr>
          <w:rFonts w:ascii="Arial" w:hAnsi="Arial" w:cs="Arial"/>
          <w:sz w:val="20"/>
          <w:szCs w:val="20"/>
          <w:lang w:val="sr-Cyrl-RS"/>
        </w:rPr>
        <w:t xml:space="preserve"> </w:t>
      </w:r>
      <w:r w:rsidR="0002393D">
        <w:rPr>
          <w:rFonts w:ascii="Arial" w:hAnsi="Arial" w:cs="Arial"/>
          <w:sz w:val="20"/>
          <w:szCs w:val="20"/>
          <w:lang w:val="sr-Cyrl-RS"/>
        </w:rPr>
        <w:t>његова сврха не би била угрожена</w:t>
      </w:r>
      <w:r w:rsidRPr="00200D5B">
        <w:rPr>
          <w:rFonts w:ascii="Arial" w:hAnsi="Arial" w:cs="Arial"/>
          <w:sz w:val="20"/>
          <w:szCs w:val="20"/>
          <w:lang w:val="sr-Cyrl-RS"/>
        </w:rPr>
        <w:t>. У случају евиденција пост</w:t>
      </w:r>
      <w:r w:rsidR="00200D5B" w:rsidRPr="00200D5B">
        <w:rPr>
          <w:rFonts w:ascii="Arial" w:hAnsi="Arial" w:cs="Arial"/>
          <w:sz w:val="20"/>
          <w:szCs w:val="20"/>
          <w:lang w:val="sr-Cyrl-RS"/>
        </w:rPr>
        <w:t>оји правило о   брисању  записа</w:t>
      </w:r>
      <w:r w:rsidRPr="00200D5B">
        <w:rPr>
          <w:rFonts w:ascii="Arial" w:hAnsi="Arial" w:cs="Arial"/>
          <w:sz w:val="20"/>
          <w:szCs w:val="20"/>
          <w:lang w:val="sr-Cyrl-RS"/>
        </w:rPr>
        <w:t xml:space="preserve">, од којих постоје изузеци, али само  за потребе безбедности и спровођења закона. </w:t>
      </w:r>
      <w:r w:rsidR="00200D5B">
        <w:rPr>
          <w:rFonts w:ascii="Arial" w:hAnsi="Arial" w:cs="Arial"/>
          <w:sz w:val="20"/>
          <w:szCs w:val="20"/>
          <w:lang w:val="sr-Cyrl-RS"/>
        </w:rPr>
        <w:t>З</w:t>
      </w:r>
      <w:r w:rsidRPr="00200D5B">
        <w:rPr>
          <w:rFonts w:ascii="Arial" w:hAnsi="Arial" w:cs="Arial"/>
          <w:sz w:val="20"/>
          <w:szCs w:val="20"/>
          <w:lang w:val="sr-Cyrl-RS"/>
        </w:rPr>
        <w:t>а разлику од   тога</w:t>
      </w:r>
      <w:r w:rsidR="00200D5B">
        <w:rPr>
          <w:rFonts w:ascii="Arial" w:hAnsi="Arial" w:cs="Arial"/>
          <w:sz w:val="20"/>
          <w:szCs w:val="20"/>
          <w:lang w:val="sr-Cyrl-RS"/>
        </w:rPr>
        <w:t>,</w:t>
      </w:r>
      <w:r w:rsidRPr="00200D5B">
        <w:rPr>
          <w:rFonts w:ascii="Arial" w:hAnsi="Arial" w:cs="Arial"/>
          <w:sz w:val="20"/>
          <w:szCs w:val="20"/>
          <w:lang w:val="sr-Cyrl-RS"/>
        </w:rPr>
        <w:t xml:space="preserve"> полицијски закони предвиђају  евиденције  за  сумњиве или несумњиве људе, али и неке друге. У </w:t>
      </w:r>
      <w:r w:rsidR="00200D5B" w:rsidRPr="00200D5B">
        <w:rPr>
          <w:rFonts w:ascii="Arial" w:hAnsi="Arial" w:cs="Arial"/>
          <w:sz w:val="20"/>
          <w:szCs w:val="20"/>
          <w:lang w:val="sr-Cyrl-RS"/>
        </w:rPr>
        <w:t xml:space="preserve">неким </w:t>
      </w:r>
      <w:r w:rsidR="00200D5B">
        <w:rPr>
          <w:rFonts w:ascii="Arial" w:hAnsi="Arial" w:cs="Arial"/>
          <w:sz w:val="20"/>
          <w:szCs w:val="20"/>
          <w:lang w:val="sr-Cyrl-RS"/>
        </w:rPr>
        <w:t>државама</w:t>
      </w:r>
      <w:r w:rsidR="00200D5B" w:rsidRPr="00200D5B">
        <w:rPr>
          <w:rFonts w:ascii="Arial" w:hAnsi="Arial" w:cs="Arial"/>
          <w:sz w:val="20"/>
          <w:szCs w:val="20"/>
          <w:lang w:val="sr-Cyrl-RS"/>
        </w:rPr>
        <w:t xml:space="preserve">, </w:t>
      </w:r>
      <w:r w:rsidR="00200D5B">
        <w:rPr>
          <w:rFonts w:ascii="Arial" w:hAnsi="Arial" w:cs="Arial"/>
          <w:sz w:val="20"/>
          <w:szCs w:val="20"/>
          <w:lang w:val="sr-Cyrl-RS"/>
        </w:rPr>
        <w:t xml:space="preserve">доношење правне регулативе о </w:t>
      </w:r>
      <w:r w:rsidR="00200D5B" w:rsidRPr="00200D5B">
        <w:rPr>
          <w:rFonts w:ascii="Arial" w:hAnsi="Arial" w:cs="Arial"/>
          <w:sz w:val="20"/>
          <w:szCs w:val="20"/>
          <w:lang w:val="sr-Cyrl-RS"/>
        </w:rPr>
        <w:t>видео надзор</w:t>
      </w:r>
      <w:r w:rsidR="00200D5B">
        <w:rPr>
          <w:rFonts w:ascii="Arial" w:hAnsi="Arial" w:cs="Arial"/>
          <w:sz w:val="20"/>
          <w:szCs w:val="20"/>
          <w:lang w:val="sr-Cyrl-RS"/>
        </w:rPr>
        <w:t xml:space="preserve">у је у надлежности </w:t>
      </w:r>
      <w:r w:rsidRPr="00200D5B">
        <w:rPr>
          <w:rFonts w:ascii="Arial" w:hAnsi="Arial" w:cs="Arial"/>
          <w:sz w:val="20"/>
          <w:szCs w:val="20"/>
          <w:lang w:val="sr-Cyrl-RS"/>
        </w:rPr>
        <w:t xml:space="preserve">носиоца власти. </w:t>
      </w:r>
      <w:r w:rsidR="00200D5B" w:rsidRPr="00200D5B">
        <w:rPr>
          <w:rFonts w:ascii="Arial" w:hAnsi="Arial" w:cs="Arial"/>
          <w:sz w:val="20"/>
          <w:szCs w:val="20"/>
          <w:lang w:val="sr-Cyrl-RS"/>
        </w:rPr>
        <w:t xml:space="preserve">Неке </w:t>
      </w:r>
      <w:r w:rsidRPr="00200D5B">
        <w:rPr>
          <w:rFonts w:ascii="Arial" w:hAnsi="Arial" w:cs="Arial"/>
          <w:sz w:val="20"/>
          <w:szCs w:val="20"/>
          <w:lang w:val="sr-Cyrl-RS"/>
        </w:rPr>
        <w:t>од активности надзирања су дозвољене  у ограниченом времену.</w:t>
      </w:r>
      <w:r w:rsidR="0002393D">
        <w:rPr>
          <w:rFonts w:ascii="Arial" w:hAnsi="Arial" w:cs="Arial"/>
          <w:sz w:val="20"/>
          <w:szCs w:val="20"/>
          <w:lang w:val="sr-Cyrl-RS"/>
        </w:rPr>
        <w:t xml:space="preserve"> </w:t>
      </w:r>
      <w:r w:rsidRPr="00200D5B">
        <w:rPr>
          <w:rFonts w:ascii="Arial" w:hAnsi="Arial" w:cs="Arial"/>
          <w:sz w:val="20"/>
          <w:szCs w:val="20"/>
          <w:lang w:val="sr-Cyrl-RS"/>
        </w:rPr>
        <w:t>Међутим, подаци добијени на тај начин могу бити откривени  само са циљем  спровођење закона.</w:t>
      </w:r>
      <w:r w:rsidR="0002393D">
        <w:rPr>
          <w:rFonts w:ascii="Arial" w:hAnsi="Arial" w:cs="Arial"/>
          <w:sz w:val="20"/>
          <w:szCs w:val="20"/>
          <w:lang w:val="sr-Cyrl-RS"/>
        </w:rPr>
        <w:t xml:space="preserve"> </w:t>
      </w:r>
    </w:p>
    <w:p w:rsidR="00745DB5" w:rsidRPr="002A0B4E" w:rsidRDefault="00745DB5" w:rsidP="00745DB5">
      <w:pPr>
        <w:spacing w:line="360" w:lineRule="auto"/>
        <w:jc w:val="both"/>
        <w:rPr>
          <w:rFonts w:ascii="Arial" w:hAnsi="Arial" w:cs="Arial"/>
          <w:i/>
          <w:iCs/>
          <w:sz w:val="20"/>
          <w:szCs w:val="20"/>
          <w:lang w:val="sr-Cyrl-RS"/>
        </w:rPr>
      </w:pPr>
      <w:r w:rsidRPr="002A0B4E">
        <w:rPr>
          <w:rFonts w:ascii="Arial" w:hAnsi="Arial" w:cs="Arial"/>
          <w:i/>
          <w:iCs/>
          <w:sz w:val="20"/>
          <w:szCs w:val="20"/>
          <w:lang w:val="sr-Cyrl-RS"/>
        </w:rPr>
        <w:t>Савезни закони</w:t>
      </w:r>
    </w:p>
    <w:p w:rsidR="00745DB5" w:rsidRPr="00314F41" w:rsidRDefault="0002393D" w:rsidP="00745DB5">
      <w:pPr>
        <w:spacing w:line="360" w:lineRule="auto"/>
        <w:jc w:val="both"/>
        <w:rPr>
          <w:rFonts w:ascii="Arial" w:hAnsi="Arial" w:cs="Arial"/>
          <w:sz w:val="20"/>
          <w:szCs w:val="20"/>
          <w:lang w:val="sr-Cyrl-RS"/>
        </w:rPr>
      </w:pPr>
      <w:r>
        <w:rPr>
          <w:rFonts w:ascii="Arial" w:hAnsi="Arial" w:cs="Arial"/>
          <w:sz w:val="20"/>
          <w:szCs w:val="20"/>
          <w:lang w:val="sr-Cyrl-RS"/>
        </w:rPr>
        <w:t>Д</w:t>
      </w:r>
      <w:r w:rsidRPr="002A0B4E">
        <w:rPr>
          <w:rFonts w:ascii="Arial" w:hAnsi="Arial" w:cs="Arial"/>
          <w:sz w:val="20"/>
          <w:szCs w:val="20"/>
          <w:lang w:val="sr-Cyrl-RS"/>
        </w:rPr>
        <w:t xml:space="preserve">озвољено  је коришћење видео надзора изван станова </w:t>
      </w:r>
      <w:r>
        <w:rPr>
          <w:rFonts w:ascii="Arial" w:hAnsi="Arial" w:cs="Arial"/>
          <w:sz w:val="20"/>
          <w:szCs w:val="20"/>
          <w:lang w:val="sr-Cyrl-RS"/>
        </w:rPr>
        <w:t>у циљу</w:t>
      </w:r>
      <w:r w:rsidRPr="002A0B4E">
        <w:rPr>
          <w:rFonts w:ascii="Arial" w:hAnsi="Arial" w:cs="Arial"/>
          <w:sz w:val="20"/>
          <w:szCs w:val="20"/>
          <w:lang w:val="sr-Cyrl-RS"/>
        </w:rPr>
        <w:t xml:space="preserve">  истраж</w:t>
      </w:r>
      <w:r>
        <w:rPr>
          <w:rFonts w:ascii="Arial" w:hAnsi="Arial" w:cs="Arial"/>
          <w:sz w:val="20"/>
          <w:szCs w:val="20"/>
          <w:lang w:val="sr-Cyrl-RS"/>
        </w:rPr>
        <w:t>них радњи</w:t>
      </w:r>
      <w:r w:rsidR="00314F41" w:rsidRPr="002A0B4E">
        <w:rPr>
          <w:rFonts w:ascii="Arial" w:hAnsi="Arial" w:cs="Arial"/>
          <w:sz w:val="20"/>
          <w:szCs w:val="20"/>
          <w:lang w:val="sr-Cyrl-RS"/>
        </w:rPr>
        <w:t xml:space="preserve"> </w:t>
      </w:r>
      <w:r w:rsidR="00745DB5" w:rsidRPr="002A0B4E">
        <w:rPr>
          <w:rFonts w:ascii="Arial" w:hAnsi="Arial" w:cs="Arial"/>
          <w:sz w:val="20"/>
          <w:szCs w:val="20"/>
          <w:lang w:val="sr-Cyrl-RS"/>
        </w:rPr>
        <w:t xml:space="preserve">или да </w:t>
      </w:r>
      <w:r w:rsidR="00314F41">
        <w:rPr>
          <w:rFonts w:ascii="Arial" w:hAnsi="Arial" w:cs="Arial"/>
          <w:sz w:val="20"/>
          <w:szCs w:val="20"/>
          <w:lang w:val="sr-Cyrl-RS"/>
        </w:rPr>
        <w:t xml:space="preserve">би </w:t>
      </w:r>
      <w:r w:rsidR="00745DB5" w:rsidRPr="002A0B4E">
        <w:rPr>
          <w:rFonts w:ascii="Arial" w:hAnsi="Arial" w:cs="Arial"/>
          <w:sz w:val="20"/>
          <w:szCs w:val="20"/>
          <w:lang w:val="sr-Cyrl-RS"/>
        </w:rPr>
        <w:t>се утврди</w:t>
      </w:r>
      <w:r w:rsidR="00314F41">
        <w:rPr>
          <w:rFonts w:ascii="Arial" w:hAnsi="Arial" w:cs="Arial"/>
          <w:sz w:val="20"/>
          <w:szCs w:val="20"/>
          <w:lang w:val="sr-Cyrl-RS"/>
        </w:rPr>
        <w:t>ло</w:t>
      </w:r>
      <w:r w:rsidR="00745DB5" w:rsidRPr="002A0B4E">
        <w:rPr>
          <w:rFonts w:ascii="Arial" w:hAnsi="Arial" w:cs="Arial"/>
          <w:sz w:val="20"/>
          <w:szCs w:val="20"/>
          <w:lang w:val="sr-Cyrl-RS"/>
        </w:rPr>
        <w:t xml:space="preserve"> где се налазе осумњичени  за злочине од  велике важности </w:t>
      </w:r>
      <w:r w:rsidR="00314F41" w:rsidRPr="002A0B4E">
        <w:rPr>
          <w:rFonts w:ascii="Arial" w:hAnsi="Arial" w:cs="Arial"/>
          <w:sz w:val="20"/>
          <w:szCs w:val="20"/>
          <w:lang w:val="sr-Cyrl-RS"/>
        </w:rPr>
        <w:t>и</w:t>
      </w:r>
      <w:r w:rsidR="00314F41">
        <w:rPr>
          <w:rFonts w:ascii="Arial" w:hAnsi="Arial" w:cs="Arial"/>
          <w:sz w:val="20"/>
          <w:szCs w:val="20"/>
          <w:lang w:val="sr-Cyrl-RS"/>
        </w:rPr>
        <w:t xml:space="preserve"> у случајевима када би се тражене</w:t>
      </w:r>
      <w:r w:rsidR="00745DB5" w:rsidRPr="002A0B4E">
        <w:rPr>
          <w:rFonts w:ascii="Arial" w:hAnsi="Arial" w:cs="Arial"/>
          <w:sz w:val="20"/>
          <w:szCs w:val="20"/>
          <w:lang w:val="sr-Cyrl-RS"/>
        </w:rPr>
        <w:t xml:space="preserve"> </w:t>
      </w:r>
      <w:r w:rsidR="00314F41" w:rsidRPr="002A0B4E">
        <w:rPr>
          <w:rFonts w:ascii="Arial" w:hAnsi="Arial" w:cs="Arial"/>
          <w:sz w:val="20"/>
          <w:szCs w:val="20"/>
          <w:lang w:val="sr-Cyrl-RS"/>
        </w:rPr>
        <w:t xml:space="preserve"> информације теже </w:t>
      </w:r>
      <w:r w:rsidR="00745DB5" w:rsidRPr="002A0B4E">
        <w:rPr>
          <w:rFonts w:ascii="Arial" w:hAnsi="Arial" w:cs="Arial"/>
          <w:sz w:val="20"/>
          <w:szCs w:val="20"/>
          <w:lang w:val="sr-Cyrl-RS"/>
        </w:rPr>
        <w:t>добиле на  друге начине.</w:t>
      </w:r>
      <w:r>
        <w:rPr>
          <w:rFonts w:ascii="Arial" w:hAnsi="Arial" w:cs="Arial"/>
          <w:sz w:val="20"/>
          <w:szCs w:val="20"/>
          <w:lang w:val="sr-Cyrl-RS"/>
        </w:rPr>
        <w:t xml:space="preserve"> </w:t>
      </w:r>
      <w:r w:rsidR="00745DB5" w:rsidRPr="0002393D">
        <w:rPr>
          <w:rFonts w:ascii="Arial" w:hAnsi="Arial" w:cs="Arial"/>
          <w:sz w:val="20"/>
          <w:szCs w:val="20"/>
          <w:lang w:val="sr-Cyrl-RS"/>
        </w:rPr>
        <w:t xml:space="preserve">Функција мониторинга може  бити усмерена само против оптуженог, то јест, против особа против којих се води истрага. </w:t>
      </w:r>
      <w:r w:rsidR="00314F41" w:rsidRPr="00314F41">
        <w:rPr>
          <w:rFonts w:ascii="Arial" w:hAnsi="Arial" w:cs="Arial"/>
          <w:sz w:val="20"/>
          <w:szCs w:val="20"/>
          <w:lang w:val="sr-Cyrl-RS"/>
        </w:rPr>
        <w:t>Међутим</w:t>
      </w:r>
      <w:r w:rsidR="00314F41">
        <w:rPr>
          <w:rFonts w:ascii="Arial" w:hAnsi="Arial" w:cs="Arial"/>
          <w:sz w:val="20"/>
          <w:szCs w:val="20"/>
          <w:lang w:val="sr-Cyrl-RS"/>
        </w:rPr>
        <w:t>,</w:t>
      </w:r>
      <w:r w:rsidR="00745DB5" w:rsidRPr="00314F41">
        <w:rPr>
          <w:rFonts w:ascii="Arial" w:hAnsi="Arial" w:cs="Arial"/>
          <w:sz w:val="20"/>
          <w:szCs w:val="20"/>
          <w:lang w:val="sr-Cyrl-RS"/>
        </w:rPr>
        <w:t xml:space="preserve"> може се дозволити</w:t>
      </w:r>
      <w:r w:rsidR="00314F41" w:rsidRPr="00314F41">
        <w:rPr>
          <w:rFonts w:ascii="Arial" w:hAnsi="Arial" w:cs="Arial"/>
          <w:sz w:val="20"/>
          <w:szCs w:val="20"/>
          <w:lang w:val="sr-Cyrl-RS"/>
        </w:rPr>
        <w:t xml:space="preserve"> детекција невиних лица</w:t>
      </w:r>
      <w:r w:rsidR="00745DB5" w:rsidRPr="00314F41">
        <w:rPr>
          <w:rFonts w:ascii="Arial" w:hAnsi="Arial" w:cs="Arial"/>
          <w:sz w:val="20"/>
          <w:szCs w:val="20"/>
          <w:lang w:val="sr-Cyrl-RS"/>
        </w:rPr>
        <w:t>.</w:t>
      </w:r>
      <w:r w:rsidR="00314F41">
        <w:rPr>
          <w:rFonts w:ascii="Arial" w:hAnsi="Arial" w:cs="Arial"/>
          <w:sz w:val="20"/>
          <w:szCs w:val="20"/>
          <w:lang w:val="sr-Cyrl-RS"/>
        </w:rPr>
        <w:t xml:space="preserve"> Накнадно обавештавање </w:t>
      </w:r>
      <w:r w:rsidR="00745DB5" w:rsidRPr="00314F41">
        <w:rPr>
          <w:rFonts w:ascii="Arial" w:hAnsi="Arial" w:cs="Arial"/>
          <w:sz w:val="20"/>
          <w:szCs w:val="20"/>
          <w:lang w:val="sr-Cyrl-RS"/>
        </w:rPr>
        <w:t>праћених особа није обавезно. Полиција је  овлашћена да  на јавним скуповима у затвореним просторијама и на отвореном, као и у лифтовима</w:t>
      </w:r>
      <w:r w:rsidR="00314F41">
        <w:rPr>
          <w:rFonts w:ascii="Arial" w:hAnsi="Arial" w:cs="Arial"/>
          <w:sz w:val="20"/>
          <w:szCs w:val="20"/>
          <w:lang w:val="sr-Cyrl-RS"/>
        </w:rPr>
        <w:t>,</w:t>
      </w:r>
      <w:r w:rsidR="00745DB5" w:rsidRPr="00314F41">
        <w:rPr>
          <w:rFonts w:ascii="Arial" w:hAnsi="Arial" w:cs="Arial"/>
          <w:sz w:val="20"/>
          <w:szCs w:val="20"/>
          <w:lang w:val="sr-Cyrl-RS"/>
        </w:rPr>
        <w:t xml:space="preserve">  користи  видео и аудио записе  када  се прикупљају  докази или постоји сумња  да учесници неког јавног окупљања  представљају значајан ризик за јавни ред и безбедност. Добијени докази  бр</w:t>
      </w:r>
      <w:r w:rsidR="00314F41" w:rsidRPr="00314F41">
        <w:rPr>
          <w:rFonts w:ascii="Arial" w:hAnsi="Arial" w:cs="Arial"/>
          <w:sz w:val="20"/>
          <w:szCs w:val="20"/>
          <w:lang w:val="sr-Cyrl-RS"/>
        </w:rPr>
        <w:t>ишу се након завршетка поступка</w:t>
      </w:r>
      <w:r w:rsidR="00745DB5" w:rsidRPr="00314F41">
        <w:rPr>
          <w:rFonts w:ascii="Arial" w:hAnsi="Arial" w:cs="Arial"/>
          <w:sz w:val="20"/>
          <w:szCs w:val="20"/>
          <w:lang w:val="sr-Cyrl-RS"/>
        </w:rPr>
        <w:t>, или када нису потребни за гоњење учинилаца кривичних дела.</w:t>
      </w:r>
      <w:r w:rsidR="00314F41">
        <w:rPr>
          <w:rFonts w:ascii="Arial" w:hAnsi="Arial" w:cs="Arial"/>
          <w:sz w:val="20"/>
          <w:szCs w:val="20"/>
          <w:lang w:val="sr-Cyrl-RS"/>
        </w:rPr>
        <w:t xml:space="preserve"> </w:t>
      </w:r>
      <w:r w:rsidR="00745DB5" w:rsidRPr="00314F41">
        <w:rPr>
          <w:rFonts w:ascii="Arial" w:hAnsi="Arial" w:cs="Arial"/>
          <w:sz w:val="20"/>
          <w:szCs w:val="20"/>
          <w:lang w:val="sr-Cyrl-RS"/>
        </w:rPr>
        <w:t>Поред тога, дозвољавено је  тајно коришћење ви</w:t>
      </w:r>
      <w:r w:rsidR="00314F41">
        <w:rPr>
          <w:rFonts w:ascii="Arial" w:hAnsi="Arial" w:cs="Arial"/>
          <w:sz w:val="20"/>
          <w:szCs w:val="20"/>
          <w:lang w:val="sr-Cyrl-RS"/>
        </w:rPr>
        <w:t>део надзора изван стана над лицем за које</w:t>
      </w:r>
      <w:r w:rsidR="00745DB5" w:rsidRPr="00314F41">
        <w:rPr>
          <w:rFonts w:ascii="Arial" w:hAnsi="Arial" w:cs="Arial"/>
          <w:sz w:val="20"/>
          <w:szCs w:val="20"/>
          <w:lang w:val="sr-Cyrl-RS"/>
        </w:rPr>
        <w:t xml:space="preserve"> се претпоставља да је почини</w:t>
      </w:r>
      <w:r w:rsidR="00314F41">
        <w:rPr>
          <w:rFonts w:ascii="Arial" w:hAnsi="Arial" w:cs="Arial"/>
          <w:sz w:val="20"/>
          <w:szCs w:val="20"/>
          <w:lang w:val="sr-Cyrl-RS"/>
        </w:rPr>
        <w:t>ло тежак злочин, или се сумња да представља претњу</w:t>
      </w:r>
      <w:r w:rsidR="00745DB5" w:rsidRPr="00314F41">
        <w:rPr>
          <w:rFonts w:ascii="Arial" w:hAnsi="Arial" w:cs="Arial"/>
          <w:sz w:val="20"/>
          <w:szCs w:val="20"/>
          <w:lang w:val="sr-Cyrl-RS"/>
        </w:rPr>
        <w:t xml:space="preserve"> по државу</w:t>
      </w:r>
      <w:r w:rsidR="00314F41">
        <w:rPr>
          <w:rFonts w:ascii="Arial" w:hAnsi="Arial" w:cs="Arial"/>
          <w:sz w:val="20"/>
          <w:szCs w:val="20"/>
          <w:lang w:val="sr-Cyrl-RS"/>
        </w:rPr>
        <w:t>,</w:t>
      </w:r>
      <w:r w:rsidR="00745DB5" w:rsidRPr="00314F41">
        <w:rPr>
          <w:rFonts w:ascii="Arial" w:hAnsi="Arial" w:cs="Arial"/>
          <w:sz w:val="20"/>
          <w:szCs w:val="20"/>
          <w:lang w:val="sr-Cyrl-RS"/>
        </w:rPr>
        <w:t xml:space="preserve"> њен</w:t>
      </w:r>
      <w:r w:rsidR="00314F41">
        <w:rPr>
          <w:rFonts w:ascii="Arial" w:hAnsi="Arial" w:cs="Arial"/>
          <w:sz w:val="20"/>
          <w:szCs w:val="20"/>
          <w:lang w:val="sr-Cyrl-RS"/>
        </w:rPr>
        <w:t>е органе или високе функционере</w:t>
      </w:r>
      <w:r w:rsidR="00745DB5" w:rsidRPr="00314F41">
        <w:rPr>
          <w:rFonts w:ascii="Arial" w:hAnsi="Arial" w:cs="Arial"/>
          <w:sz w:val="20"/>
          <w:szCs w:val="20"/>
          <w:lang w:val="sr-Cyrl-RS"/>
        </w:rPr>
        <w:t>.</w:t>
      </w:r>
      <w:r w:rsidR="00314F41">
        <w:rPr>
          <w:rFonts w:ascii="Arial" w:hAnsi="Arial" w:cs="Arial"/>
          <w:sz w:val="20"/>
          <w:szCs w:val="20"/>
          <w:lang w:val="sr-Cyrl-RS"/>
        </w:rPr>
        <w:t xml:space="preserve"> </w:t>
      </w:r>
      <w:r w:rsidR="00745DB5" w:rsidRPr="00314F41">
        <w:rPr>
          <w:rFonts w:ascii="Arial" w:hAnsi="Arial" w:cs="Arial"/>
          <w:sz w:val="20"/>
          <w:szCs w:val="20"/>
          <w:lang w:val="sr-Cyrl-RS"/>
        </w:rPr>
        <w:t>Закон о полицији  омогућава коришћење слике и видео надзора од стране Федералне полиције за заштиту граничних прелаза  или за заштиту појединих објеката као што су железничке просторије  или федерална министарстава.</w:t>
      </w:r>
    </w:p>
    <w:p w:rsidR="00745DB5" w:rsidRPr="00314F41" w:rsidRDefault="00745DB5" w:rsidP="00745DB5">
      <w:pPr>
        <w:spacing w:line="360" w:lineRule="auto"/>
        <w:jc w:val="both"/>
        <w:rPr>
          <w:rFonts w:ascii="Arial" w:hAnsi="Arial" w:cs="Arial"/>
          <w:sz w:val="20"/>
          <w:szCs w:val="20"/>
          <w:lang w:val="sr-Cyrl-RS"/>
        </w:rPr>
      </w:pPr>
      <w:r w:rsidRPr="00314F41">
        <w:rPr>
          <w:rFonts w:ascii="Arial" w:hAnsi="Arial" w:cs="Arial"/>
          <w:sz w:val="20"/>
          <w:szCs w:val="20"/>
          <w:lang w:val="sr-Cyrl-RS"/>
        </w:rPr>
        <w:t>Ви</w:t>
      </w:r>
      <w:r w:rsidR="00314F41" w:rsidRPr="00314F41">
        <w:rPr>
          <w:rFonts w:ascii="Arial" w:hAnsi="Arial" w:cs="Arial"/>
          <w:sz w:val="20"/>
          <w:szCs w:val="20"/>
          <w:lang w:val="sr-Cyrl-RS"/>
        </w:rPr>
        <w:t>део надзор у школама користи се</w:t>
      </w:r>
      <w:r w:rsidR="00314F41">
        <w:rPr>
          <w:rFonts w:ascii="Arial" w:hAnsi="Arial" w:cs="Arial"/>
          <w:sz w:val="20"/>
          <w:szCs w:val="20"/>
          <w:lang w:val="sr-Cyrl-RS"/>
        </w:rPr>
        <w:t xml:space="preserve"> а</w:t>
      </w:r>
      <w:r w:rsidRPr="00314F41">
        <w:rPr>
          <w:rFonts w:ascii="Arial" w:hAnsi="Arial" w:cs="Arial"/>
          <w:sz w:val="20"/>
          <w:szCs w:val="20"/>
          <w:lang w:val="sr-Cyrl-RS"/>
        </w:rPr>
        <w:t xml:space="preserve">ко је </w:t>
      </w:r>
      <w:r w:rsidR="00314F41" w:rsidRPr="00314F41">
        <w:rPr>
          <w:rFonts w:ascii="Arial" w:hAnsi="Arial" w:cs="Arial"/>
          <w:sz w:val="20"/>
          <w:szCs w:val="20"/>
          <w:lang w:val="sr-Cyrl-RS"/>
        </w:rPr>
        <w:t>јавно доступан</w:t>
      </w:r>
      <w:r w:rsidRPr="00314F41">
        <w:rPr>
          <w:rFonts w:ascii="Arial" w:hAnsi="Arial" w:cs="Arial"/>
          <w:sz w:val="20"/>
          <w:szCs w:val="20"/>
          <w:lang w:val="sr-Cyrl-RS"/>
        </w:rPr>
        <w:t xml:space="preserve"> </w:t>
      </w:r>
      <w:r w:rsidR="00FD492D" w:rsidRPr="00314F41">
        <w:rPr>
          <w:rFonts w:ascii="Arial" w:hAnsi="Arial" w:cs="Arial"/>
          <w:sz w:val="20"/>
          <w:szCs w:val="20"/>
          <w:lang w:val="sr-Cyrl-RS"/>
        </w:rPr>
        <w:t xml:space="preserve">простор школе </w:t>
      </w:r>
      <w:r w:rsidRPr="00314F41">
        <w:rPr>
          <w:rFonts w:ascii="Arial" w:hAnsi="Arial" w:cs="Arial"/>
          <w:sz w:val="20"/>
          <w:szCs w:val="20"/>
          <w:lang w:val="sr-Cyrl-RS"/>
        </w:rPr>
        <w:t xml:space="preserve">као  и </w:t>
      </w:r>
      <w:r w:rsidR="00FD492D">
        <w:rPr>
          <w:rFonts w:ascii="Arial" w:hAnsi="Arial" w:cs="Arial"/>
          <w:sz w:val="20"/>
          <w:szCs w:val="20"/>
          <w:lang w:val="sr-Cyrl-RS"/>
        </w:rPr>
        <w:t xml:space="preserve">школске </w:t>
      </w:r>
      <w:r w:rsidRPr="00314F41">
        <w:rPr>
          <w:rFonts w:ascii="Arial" w:hAnsi="Arial" w:cs="Arial"/>
          <w:sz w:val="20"/>
          <w:szCs w:val="20"/>
          <w:lang w:val="sr-Cyrl-RS"/>
        </w:rPr>
        <w:t xml:space="preserve">спортске дворане у току употребе од стране  спортског клуба или у  школском дворишту, </w:t>
      </w:r>
      <w:r w:rsidR="00314F41">
        <w:rPr>
          <w:rFonts w:ascii="Arial" w:hAnsi="Arial" w:cs="Arial"/>
          <w:sz w:val="20"/>
          <w:szCs w:val="20"/>
          <w:lang w:val="sr-Cyrl-RS"/>
        </w:rPr>
        <w:t>а који  се могу</w:t>
      </w:r>
      <w:r w:rsidRPr="00314F41">
        <w:rPr>
          <w:rFonts w:ascii="Arial" w:hAnsi="Arial" w:cs="Arial"/>
          <w:sz w:val="20"/>
          <w:szCs w:val="20"/>
          <w:lang w:val="sr-Cyrl-RS"/>
        </w:rPr>
        <w:t xml:space="preserve"> користити од стране њених корисника уколико школски закон није другачије одредио. У Доњој Саксонији, на пример, посматрање  видео надзором  јавних п</w:t>
      </w:r>
      <w:r w:rsidR="00FD492D">
        <w:rPr>
          <w:rFonts w:ascii="Arial" w:hAnsi="Arial" w:cs="Arial"/>
          <w:sz w:val="20"/>
          <w:szCs w:val="20"/>
          <w:lang w:val="sr-Cyrl-RS"/>
        </w:rPr>
        <w:t>овршина у  школи је дозвољено у циљу заштите ученика</w:t>
      </w:r>
      <w:r w:rsidRPr="00314F41">
        <w:rPr>
          <w:rFonts w:ascii="Arial" w:hAnsi="Arial" w:cs="Arial"/>
          <w:sz w:val="20"/>
          <w:szCs w:val="20"/>
          <w:lang w:val="sr-Cyrl-RS"/>
        </w:rPr>
        <w:t xml:space="preserve"> и посетилаца шк</w:t>
      </w:r>
      <w:r w:rsidR="00FD492D">
        <w:rPr>
          <w:rFonts w:ascii="Arial" w:hAnsi="Arial" w:cs="Arial"/>
          <w:sz w:val="20"/>
          <w:szCs w:val="20"/>
          <w:lang w:val="sr-Cyrl-RS"/>
        </w:rPr>
        <w:t>оле или заштите</w:t>
      </w:r>
      <w:r w:rsidRPr="00314F41">
        <w:rPr>
          <w:rFonts w:ascii="Arial" w:hAnsi="Arial" w:cs="Arial"/>
          <w:sz w:val="20"/>
          <w:szCs w:val="20"/>
          <w:lang w:val="sr-Cyrl-RS"/>
        </w:rPr>
        <w:t xml:space="preserve"> школе</w:t>
      </w:r>
      <w:r w:rsidR="00FD492D">
        <w:rPr>
          <w:rFonts w:ascii="Arial" w:hAnsi="Arial" w:cs="Arial"/>
          <w:sz w:val="20"/>
          <w:szCs w:val="20"/>
          <w:lang w:val="sr-Cyrl-RS"/>
        </w:rPr>
        <w:t>,</w:t>
      </w:r>
      <w:r w:rsidRPr="00314F41">
        <w:rPr>
          <w:rFonts w:ascii="Arial" w:hAnsi="Arial" w:cs="Arial"/>
          <w:sz w:val="20"/>
          <w:szCs w:val="20"/>
          <w:lang w:val="sr-Cyrl-RS"/>
        </w:rPr>
        <w:t xml:space="preserve">  људи и  ствари.</w:t>
      </w:r>
      <w:r w:rsidR="00FD492D">
        <w:rPr>
          <w:rFonts w:ascii="Arial" w:hAnsi="Arial" w:cs="Arial"/>
          <w:sz w:val="20"/>
          <w:szCs w:val="20"/>
          <w:lang w:val="sr-Cyrl-RS"/>
        </w:rPr>
        <w:t xml:space="preserve"> </w:t>
      </w:r>
      <w:r w:rsidR="00FD492D">
        <w:rPr>
          <w:rFonts w:ascii="Arial" w:hAnsi="Arial" w:cs="Arial"/>
          <w:sz w:val="20"/>
          <w:szCs w:val="20"/>
          <w:lang w:val="sr-Cyrl-RS"/>
        </w:rPr>
        <w:lastRenderedPageBreak/>
        <w:t>Право</w:t>
      </w:r>
      <w:r w:rsidRPr="00314F41">
        <w:rPr>
          <w:rFonts w:ascii="Arial" w:hAnsi="Arial" w:cs="Arial"/>
          <w:sz w:val="20"/>
          <w:szCs w:val="20"/>
          <w:lang w:val="sr-Cyrl-RS"/>
        </w:rPr>
        <w:t xml:space="preserve"> на приватност ученика и наставника и образовног си</w:t>
      </w:r>
      <w:r w:rsidR="00FD492D">
        <w:rPr>
          <w:rFonts w:ascii="Arial" w:hAnsi="Arial" w:cs="Arial"/>
          <w:sz w:val="20"/>
          <w:szCs w:val="20"/>
          <w:lang w:val="sr-Cyrl-RS"/>
        </w:rPr>
        <w:t>стема  школе мора бити усклађено</w:t>
      </w:r>
      <w:r w:rsidRPr="00314F41">
        <w:rPr>
          <w:rFonts w:ascii="Arial" w:hAnsi="Arial" w:cs="Arial"/>
          <w:sz w:val="20"/>
          <w:szCs w:val="20"/>
          <w:lang w:val="sr-Cyrl-RS"/>
        </w:rPr>
        <w:t xml:space="preserve"> са циљем видео надзора.</w:t>
      </w:r>
      <w:r w:rsidR="00314F41">
        <w:rPr>
          <w:rFonts w:ascii="Arial" w:hAnsi="Arial" w:cs="Arial"/>
          <w:sz w:val="20"/>
          <w:szCs w:val="20"/>
          <w:lang w:val="sr-Cyrl-RS"/>
        </w:rPr>
        <w:t xml:space="preserve"> </w:t>
      </w:r>
      <w:r w:rsidR="00FD492D">
        <w:rPr>
          <w:rFonts w:ascii="Arial" w:hAnsi="Arial" w:cs="Arial"/>
          <w:sz w:val="20"/>
          <w:szCs w:val="20"/>
          <w:lang w:val="sr-Cyrl-RS"/>
        </w:rPr>
        <w:t xml:space="preserve"> </w:t>
      </w:r>
    </w:p>
    <w:p w:rsidR="00745DB5" w:rsidRPr="00FD492D" w:rsidRDefault="00745DB5" w:rsidP="00745DB5">
      <w:pPr>
        <w:spacing w:line="360" w:lineRule="auto"/>
        <w:jc w:val="both"/>
        <w:rPr>
          <w:rFonts w:ascii="Arial" w:hAnsi="Arial" w:cs="Arial"/>
          <w:i/>
          <w:iCs/>
          <w:sz w:val="20"/>
          <w:szCs w:val="20"/>
          <w:lang w:val="sr-Cyrl-RS"/>
        </w:rPr>
      </w:pPr>
      <w:r w:rsidRPr="00FD492D">
        <w:rPr>
          <w:rFonts w:ascii="Arial" w:hAnsi="Arial" w:cs="Arial"/>
          <w:i/>
          <w:iCs/>
          <w:sz w:val="20"/>
          <w:szCs w:val="20"/>
          <w:lang w:val="sr-Cyrl-RS"/>
        </w:rPr>
        <w:t>Видео надзор у затворима</w:t>
      </w:r>
    </w:p>
    <w:p w:rsidR="00745DB5" w:rsidRPr="00FD492D" w:rsidRDefault="00FD492D" w:rsidP="00745DB5">
      <w:pPr>
        <w:spacing w:line="360" w:lineRule="auto"/>
        <w:jc w:val="both"/>
        <w:rPr>
          <w:rFonts w:ascii="Arial" w:hAnsi="Arial" w:cs="Arial"/>
          <w:sz w:val="20"/>
          <w:szCs w:val="20"/>
          <w:lang w:val="sr-Cyrl-RS"/>
        </w:rPr>
      </w:pPr>
      <w:r w:rsidRPr="00FD492D">
        <w:rPr>
          <w:rFonts w:ascii="Arial" w:hAnsi="Arial" w:cs="Arial"/>
          <w:sz w:val="20"/>
          <w:szCs w:val="20"/>
          <w:lang w:val="sr-Cyrl-RS"/>
        </w:rPr>
        <w:t>Закон</w:t>
      </w:r>
      <w:r w:rsidR="00745DB5" w:rsidRPr="00FD492D">
        <w:rPr>
          <w:rFonts w:ascii="Arial" w:hAnsi="Arial" w:cs="Arial"/>
          <w:sz w:val="20"/>
          <w:szCs w:val="20"/>
          <w:lang w:val="sr-Cyrl-RS"/>
        </w:rPr>
        <w:t xml:space="preserve"> о заштити података у затвору, омогућава отворено посматрање  спољашњости и унутрашњости  институције  кроз видео запис само ако је то у циљу одржавања безбедности и мира у институцији, и  за превенцију  кривичних дела.</w:t>
      </w:r>
      <w:r>
        <w:rPr>
          <w:rFonts w:ascii="Arial" w:hAnsi="Arial" w:cs="Arial"/>
          <w:sz w:val="20"/>
          <w:szCs w:val="20"/>
          <w:lang w:val="sr-Cyrl-RS"/>
        </w:rPr>
        <w:t xml:space="preserve"> </w:t>
      </w:r>
      <w:r w:rsidR="00745DB5" w:rsidRPr="00FD492D">
        <w:rPr>
          <w:rFonts w:ascii="Arial" w:hAnsi="Arial" w:cs="Arial"/>
          <w:sz w:val="20"/>
          <w:szCs w:val="20"/>
          <w:lang w:val="sr-Cyrl-RS"/>
        </w:rPr>
        <w:t>Видео надзор у притворским просторијама је дозвољен само на основу наредбе затворске управе и за одбрану од озбиљне претње по живот или тело затвореника ил</w:t>
      </w:r>
      <w:r>
        <w:rPr>
          <w:rFonts w:ascii="Arial" w:hAnsi="Arial" w:cs="Arial"/>
          <w:sz w:val="20"/>
          <w:szCs w:val="20"/>
          <w:lang w:val="sr-Cyrl-RS"/>
        </w:rPr>
        <w:t xml:space="preserve">и других, или за спречавање и </w:t>
      </w:r>
      <w:r w:rsidR="00745DB5" w:rsidRPr="00FD492D">
        <w:rPr>
          <w:rFonts w:ascii="Arial" w:hAnsi="Arial" w:cs="Arial"/>
          <w:sz w:val="20"/>
          <w:szCs w:val="20"/>
          <w:lang w:val="sr-Cyrl-RS"/>
        </w:rPr>
        <w:t xml:space="preserve"> истраживање тешких кривичних дела. </w:t>
      </w:r>
      <w:r w:rsidRPr="00FD492D">
        <w:rPr>
          <w:rFonts w:ascii="Arial" w:hAnsi="Arial" w:cs="Arial"/>
          <w:sz w:val="20"/>
          <w:szCs w:val="20"/>
          <w:lang w:val="sr-Cyrl-RS"/>
        </w:rPr>
        <w:t xml:space="preserve">За посматрање </w:t>
      </w:r>
      <w:r>
        <w:rPr>
          <w:rFonts w:ascii="Arial" w:hAnsi="Arial" w:cs="Arial"/>
          <w:sz w:val="20"/>
          <w:szCs w:val="20"/>
          <w:lang w:val="sr-Cyrl-RS"/>
        </w:rPr>
        <w:t>које траје дуже</w:t>
      </w:r>
      <w:r w:rsidR="00745DB5" w:rsidRPr="00FD492D">
        <w:rPr>
          <w:rFonts w:ascii="Arial" w:hAnsi="Arial" w:cs="Arial"/>
          <w:sz w:val="20"/>
          <w:szCs w:val="20"/>
          <w:lang w:val="sr-Cyrl-RS"/>
        </w:rPr>
        <w:t xml:space="preserve"> од две недеље, неопходна је и с</w:t>
      </w:r>
      <w:r w:rsidRPr="00FD492D">
        <w:rPr>
          <w:rFonts w:ascii="Arial" w:hAnsi="Arial" w:cs="Arial"/>
          <w:sz w:val="20"/>
          <w:szCs w:val="20"/>
          <w:lang w:val="sr-Cyrl-RS"/>
        </w:rPr>
        <w:t xml:space="preserve">агласност надзорног органа. По </w:t>
      </w:r>
      <w:r w:rsidR="00745DB5" w:rsidRPr="00FD492D">
        <w:rPr>
          <w:rFonts w:ascii="Arial" w:hAnsi="Arial" w:cs="Arial"/>
          <w:sz w:val="20"/>
          <w:szCs w:val="20"/>
          <w:lang w:val="sr-Cyrl-RS"/>
        </w:rPr>
        <w:t>налогу лекара</w:t>
      </w:r>
      <w:r>
        <w:rPr>
          <w:rFonts w:ascii="Arial" w:hAnsi="Arial" w:cs="Arial"/>
          <w:sz w:val="20"/>
          <w:szCs w:val="20"/>
          <w:lang w:val="sr-Cyrl-RS"/>
        </w:rPr>
        <w:t>,</w:t>
      </w:r>
      <w:r w:rsidR="00745DB5" w:rsidRPr="00FD492D">
        <w:rPr>
          <w:rFonts w:ascii="Arial" w:hAnsi="Arial" w:cs="Arial"/>
          <w:sz w:val="20"/>
          <w:szCs w:val="20"/>
          <w:lang w:val="sr-Cyrl-RS"/>
        </w:rPr>
        <w:t xml:space="preserve"> специја</w:t>
      </w:r>
      <w:r w:rsidRPr="00FD492D">
        <w:rPr>
          <w:rFonts w:ascii="Arial" w:hAnsi="Arial" w:cs="Arial"/>
          <w:sz w:val="20"/>
          <w:szCs w:val="20"/>
          <w:lang w:val="sr-Cyrl-RS"/>
        </w:rPr>
        <w:t xml:space="preserve">лно опремљен затворски објекат </w:t>
      </w:r>
      <w:r w:rsidR="00745DB5" w:rsidRPr="00FD492D">
        <w:rPr>
          <w:rFonts w:ascii="Arial" w:hAnsi="Arial" w:cs="Arial"/>
          <w:sz w:val="20"/>
          <w:szCs w:val="20"/>
          <w:lang w:val="sr-Cyrl-RS"/>
        </w:rPr>
        <w:t xml:space="preserve">затворске болнице </w:t>
      </w:r>
      <w:r>
        <w:rPr>
          <w:rFonts w:ascii="Arial" w:hAnsi="Arial" w:cs="Arial"/>
          <w:sz w:val="20"/>
          <w:szCs w:val="20"/>
          <w:lang w:val="sr-Cyrl-RS"/>
        </w:rPr>
        <w:t>може се пратити  из разлога посматрања како</w:t>
      </w:r>
      <w:r w:rsidR="00745DB5" w:rsidRPr="00FD492D">
        <w:rPr>
          <w:rFonts w:ascii="Arial" w:hAnsi="Arial" w:cs="Arial"/>
          <w:sz w:val="20"/>
          <w:szCs w:val="20"/>
          <w:lang w:val="sr-Cyrl-RS"/>
        </w:rPr>
        <w:t xml:space="preserve"> лице себи  не</w:t>
      </w:r>
      <w:r>
        <w:rPr>
          <w:rFonts w:ascii="Arial" w:hAnsi="Arial" w:cs="Arial"/>
          <w:sz w:val="20"/>
          <w:szCs w:val="20"/>
          <w:lang w:val="sr-Cyrl-RS"/>
        </w:rPr>
        <w:t xml:space="preserve"> </w:t>
      </w:r>
      <w:r w:rsidR="00745DB5" w:rsidRPr="00FD492D">
        <w:rPr>
          <w:rFonts w:ascii="Arial" w:hAnsi="Arial" w:cs="Arial"/>
          <w:sz w:val="20"/>
          <w:szCs w:val="20"/>
          <w:lang w:val="sr-Cyrl-RS"/>
        </w:rPr>
        <w:t>би нанело  повреде или из  терапеутских  разлога. Евиденција се може обрадити и користити за ширу јавност за извршење казне затвора, притвор младих и превентивни притвор, спречавање или гоњење кривичних дела и таквих кривичних дела</w:t>
      </w:r>
      <w:r w:rsidRPr="00FD492D">
        <w:rPr>
          <w:rFonts w:ascii="Arial" w:hAnsi="Arial" w:cs="Arial"/>
          <w:sz w:val="20"/>
          <w:szCs w:val="20"/>
          <w:lang w:val="sr-Cyrl-RS"/>
        </w:rPr>
        <w:t xml:space="preserve"> кој</w:t>
      </w:r>
      <w:r>
        <w:rPr>
          <w:rFonts w:ascii="Arial" w:hAnsi="Arial" w:cs="Arial"/>
          <w:sz w:val="20"/>
          <w:szCs w:val="20"/>
          <w:lang w:val="sr-Cyrl-RS"/>
        </w:rPr>
        <w:t>а</w:t>
      </w:r>
      <w:r w:rsidRPr="00FD492D">
        <w:rPr>
          <w:rFonts w:ascii="Arial" w:hAnsi="Arial" w:cs="Arial"/>
          <w:sz w:val="20"/>
          <w:szCs w:val="20"/>
          <w:lang w:val="sr-Cyrl-RS"/>
        </w:rPr>
        <w:t xml:space="preserve"> представљају опасност по </w:t>
      </w:r>
      <w:r w:rsidR="00745DB5" w:rsidRPr="00FD492D">
        <w:rPr>
          <w:rFonts w:ascii="Arial" w:hAnsi="Arial" w:cs="Arial"/>
          <w:sz w:val="20"/>
          <w:szCs w:val="20"/>
          <w:lang w:val="sr-Cyrl-RS"/>
        </w:rPr>
        <w:t>безбедност институције или по другог затвореника и треба да буде избрисана после најдуже месец дана.</w:t>
      </w:r>
    </w:p>
    <w:p w:rsidR="00745DB5" w:rsidRPr="002A0B4E" w:rsidRDefault="00745DB5" w:rsidP="00745DB5">
      <w:pPr>
        <w:spacing w:line="360" w:lineRule="auto"/>
        <w:jc w:val="both"/>
        <w:rPr>
          <w:rFonts w:ascii="Arial" w:hAnsi="Arial" w:cs="Arial"/>
          <w:i/>
          <w:iCs/>
          <w:sz w:val="20"/>
          <w:szCs w:val="20"/>
          <w:lang w:val="sr-Cyrl-RS"/>
        </w:rPr>
      </w:pPr>
      <w:r w:rsidRPr="002A0B4E">
        <w:rPr>
          <w:rFonts w:ascii="Arial" w:hAnsi="Arial" w:cs="Arial"/>
          <w:i/>
          <w:iCs/>
          <w:sz w:val="20"/>
          <w:szCs w:val="20"/>
          <w:lang w:val="sr-Cyrl-RS"/>
        </w:rPr>
        <w:t>Видео надзор у приватним зградама</w:t>
      </w:r>
    </w:p>
    <w:p w:rsidR="00745DB5" w:rsidRDefault="00745DB5" w:rsidP="00745DB5">
      <w:pPr>
        <w:spacing w:line="360" w:lineRule="auto"/>
        <w:jc w:val="both"/>
        <w:rPr>
          <w:rFonts w:ascii="Arial" w:hAnsi="Arial" w:cs="Arial"/>
          <w:sz w:val="20"/>
          <w:szCs w:val="20"/>
          <w:lang w:val="sr-Cyrl-CS"/>
        </w:rPr>
      </w:pPr>
      <w:r w:rsidRPr="00070F03">
        <w:rPr>
          <w:rFonts w:ascii="Arial" w:hAnsi="Arial" w:cs="Arial"/>
          <w:sz w:val="20"/>
          <w:szCs w:val="20"/>
          <w:lang w:val="sr-Cyrl-CS"/>
        </w:rPr>
        <w:t>Савезни Закон о приватности важи за прикупљање, обраду и кориш</w:t>
      </w:r>
      <w:r w:rsidR="00FD492D" w:rsidRPr="00070F03">
        <w:rPr>
          <w:rFonts w:ascii="Arial" w:hAnsi="Arial" w:cs="Arial"/>
          <w:sz w:val="20"/>
          <w:szCs w:val="20"/>
          <w:lang w:val="sr-Cyrl-CS"/>
        </w:rPr>
        <w:t xml:space="preserve">ћење личних података од стране </w:t>
      </w:r>
      <w:r w:rsidRPr="00070F03">
        <w:rPr>
          <w:rFonts w:ascii="Arial" w:hAnsi="Arial" w:cs="Arial"/>
          <w:sz w:val="20"/>
          <w:szCs w:val="20"/>
          <w:lang w:val="sr-Cyrl-CS"/>
        </w:rPr>
        <w:t xml:space="preserve">државних органа, а </w:t>
      </w:r>
      <w:r w:rsidR="00FD492D" w:rsidRPr="00070F03">
        <w:rPr>
          <w:rFonts w:ascii="Arial" w:hAnsi="Arial" w:cs="Arial"/>
          <w:sz w:val="20"/>
          <w:szCs w:val="20"/>
          <w:lang w:val="sr-Cyrl-CS"/>
        </w:rPr>
        <w:t xml:space="preserve">и </w:t>
      </w:r>
      <w:r w:rsidRPr="00070F03">
        <w:rPr>
          <w:rFonts w:ascii="Arial" w:hAnsi="Arial" w:cs="Arial"/>
          <w:sz w:val="20"/>
          <w:szCs w:val="20"/>
          <w:lang w:val="sr-Cyrl-CS"/>
        </w:rPr>
        <w:t>од стране приватних лица, уколико они обрађују податке са</w:t>
      </w:r>
      <w:r w:rsidR="00FD492D" w:rsidRPr="00070F03">
        <w:rPr>
          <w:rFonts w:ascii="Arial" w:hAnsi="Arial" w:cs="Arial"/>
          <w:sz w:val="20"/>
          <w:szCs w:val="20"/>
          <w:lang w:val="sr-Cyrl-CS"/>
        </w:rPr>
        <w:t xml:space="preserve"> неаутоматизованих датотека. За јавна мести сматрају</w:t>
      </w:r>
      <w:r w:rsidRPr="00070F03">
        <w:rPr>
          <w:rFonts w:ascii="Arial" w:hAnsi="Arial" w:cs="Arial"/>
          <w:sz w:val="20"/>
          <w:szCs w:val="20"/>
          <w:lang w:val="sr-Cyrl-CS"/>
        </w:rPr>
        <w:t xml:space="preserve"> се он</w:t>
      </w:r>
      <w:r w:rsidR="00FD492D" w:rsidRPr="00070F03">
        <w:rPr>
          <w:rFonts w:ascii="Arial" w:hAnsi="Arial" w:cs="Arial"/>
          <w:sz w:val="20"/>
          <w:szCs w:val="20"/>
          <w:lang w:val="sr-Cyrl-CS"/>
        </w:rPr>
        <w:t xml:space="preserve">е области које су доступне без </w:t>
      </w:r>
      <w:r w:rsidRPr="00070F03">
        <w:rPr>
          <w:rFonts w:ascii="Arial" w:hAnsi="Arial" w:cs="Arial"/>
          <w:sz w:val="20"/>
          <w:szCs w:val="20"/>
          <w:lang w:val="sr-Cyrl-CS"/>
        </w:rPr>
        <w:t>контрола за неодређене групе људи.</w:t>
      </w:r>
      <w:r w:rsidR="00FD492D" w:rsidRPr="00070F03">
        <w:rPr>
          <w:rFonts w:ascii="Arial" w:hAnsi="Arial" w:cs="Arial"/>
          <w:sz w:val="20"/>
          <w:szCs w:val="20"/>
          <w:lang w:val="sr-Cyrl-CS"/>
        </w:rPr>
        <w:t xml:space="preserve"> О</w:t>
      </w:r>
      <w:r w:rsidRPr="00070F03">
        <w:rPr>
          <w:rFonts w:ascii="Arial" w:hAnsi="Arial" w:cs="Arial"/>
          <w:sz w:val="20"/>
          <w:szCs w:val="20"/>
          <w:lang w:val="sr-Cyrl-CS"/>
        </w:rPr>
        <w:t>соба одговорна за</w:t>
      </w:r>
      <w:r w:rsidR="00070F03" w:rsidRPr="00070F03">
        <w:rPr>
          <w:rFonts w:ascii="Arial" w:hAnsi="Arial" w:cs="Arial"/>
          <w:sz w:val="20"/>
          <w:szCs w:val="20"/>
          <w:lang w:val="sr-Cyrl-CS"/>
        </w:rPr>
        <w:t xml:space="preserve"> надзор треба да врши</w:t>
      </w:r>
      <w:r w:rsidR="00FD492D" w:rsidRPr="00070F03">
        <w:rPr>
          <w:rFonts w:ascii="Arial" w:hAnsi="Arial" w:cs="Arial"/>
          <w:sz w:val="20"/>
          <w:szCs w:val="20"/>
          <w:lang w:val="sr-Cyrl-CS"/>
        </w:rPr>
        <w:t xml:space="preserve"> надзор на одговарајући начин. Т</w:t>
      </w:r>
      <w:r w:rsidRPr="00070F03">
        <w:rPr>
          <w:rFonts w:ascii="Arial" w:hAnsi="Arial" w:cs="Arial"/>
          <w:sz w:val="20"/>
          <w:szCs w:val="20"/>
          <w:lang w:val="sr-Cyrl-CS"/>
        </w:rPr>
        <w:t>ајни видео надзор није дозвољен. Подаци добијени ви</w:t>
      </w:r>
      <w:r w:rsidR="00070F03">
        <w:rPr>
          <w:rFonts w:ascii="Arial" w:hAnsi="Arial" w:cs="Arial"/>
          <w:sz w:val="20"/>
          <w:szCs w:val="20"/>
          <w:lang w:val="sr-Cyrl-CS"/>
        </w:rPr>
        <w:t>део надзором морају да се обрађују</w:t>
      </w:r>
      <w:r w:rsidRPr="00070F03">
        <w:rPr>
          <w:rFonts w:ascii="Arial" w:hAnsi="Arial" w:cs="Arial"/>
          <w:sz w:val="20"/>
          <w:szCs w:val="20"/>
          <w:lang w:val="sr-Cyrl-CS"/>
        </w:rPr>
        <w:t xml:space="preserve"> и к</w:t>
      </w:r>
      <w:r w:rsidR="00070F03">
        <w:rPr>
          <w:rFonts w:ascii="Arial" w:hAnsi="Arial" w:cs="Arial"/>
          <w:sz w:val="20"/>
          <w:szCs w:val="20"/>
          <w:lang w:val="sr-Cyrl-CS"/>
        </w:rPr>
        <w:t>ористе за постизање своје сврхе</w:t>
      </w:r>
      <w:r w:rsidRPr="00070F03">
        <w:rPr>
          <w:rFonts w:ascii="Arial" w:hAnsi="Arial" w:cs="Arial"/>
          <w:sz w:val="20"/>
          <w:szCs w:val="20"/>
          <w:lang w:val="sr-Cyrl-CS"/>
        </w:rPr>
        <w:t>.</w:t>
      </w:r>
      <w:r w:rsidR="00070F03">
        <w:rPr>
          <w:rFonts w:ascii="Arial" w:hAnsi="Arial" w:cs="Arial"/>
          <w:sz w:val="20"/>
          <w:szCs w:val="20"/>
          <w:lang w:val="sr-Cyrl-CS"/>
        </w:rPr>
        <w:t xml:space="preserve"> За друге сврхе</w:t>
      </w:r>
      <w:r w:rsidRPr="00070F03">
        <w:rPr>
          <w:rFonts w:ascii="Arial" w:hAnsi="Arial" w:cs="Arial"/>
          <w:sz w:val="20"/>
          <w:szCs w:val="20"/>
          <w:lang w:val="sr-Cyrl-CS"/>
        </w:rPr>
        <w:t xml:space="preserve"> могу се користити само где је то неопходно ради спречавања опасности за националну и јавну безбедност и за гоњење кривичних дела. Подаци добијени на основу надзора  одмах се морају избрисати када више нису неопходни за постизање циља или су у  сукобу  са легитимним интересима.Тајни видео надзор у предузећима и детекција криминала од с</w:t>
      </w:r>
      <w:r w:rsidR="00070F03">
        <w:rPr>
          <w:rFonts w:ascii="Arial" w:hAnsi="Arial" w:cs="Arial"/>
          <w:sz w:val="20"/>
          <w:szCs w:val="20"/>
          <w:lang w:val="sr-Cyrl-CS"/>
        </w:rPr>
        <w:t>тране запослених или купаца могу бити дозвољени</w:t>
      </w:r>
      <w:r w:rsidRPr="00070F03">
        <w:rPr>
          <w:rFonts w:ascii="Arial" w:hAnsi="Arial" w:cs="Arial"/>
          <w:sz w:val="20"/>
          <w:szCs w:val="20"/>
          <w:lang w:val="sr-Cyrl-CS"/>
        </w:rPr>
        <w:t xml:space="preserve"> под одређеним околностим</w:t>
      </w:r>
      <w:r w:rsidR="00070F03">
        <w:rPr>
          <w:rFonts w:ascii="Arial" w:hAnsi="Arial" w:cs="Arial"/>
          <w:sz w:val="20"/>
          <w:szCs w:val="20"/>
          <w:lang w:val="sr-Cyrl-CS"/>
        </w:rPr>
        <w:t>а када је то оправдано и представља</w:t>
      </w:r>
      <w:r w:rsidRPr="00070F03">
        <w:rPr>
          <w:rFonts w:ascii="Arial" w:hAnsi="Arial" w:cs="Arial"/>
          <w:sz w:val="20"/>
          <w:szCs w:val="20"/>
          <w:lang w:val="sr-Cyrl-CS"/>
        </w:rPr>
        <w:t xml:space="preserve"> легитимне интересе послодавца.  Казниће се затвором до јед</w:t>
      </w:r>
      <w:r w:rsidR="00070F03">
        <w:rPr>
          <w:rFonts w:ascii="Arial" w:hAnsi="Arial" w:cs="Arial"/>
          <w:sz w:val="20"/>
          <w:szCs w:val="20"/>
          <w:lang w:val="sr-Cyrl-CS"/>
        </w:rPr>
        <w:t xml:space="preserve">не године или новчаном казном, </w:t>
      </w:r>
      <w:r w:rsidRPr="00070F03">
        <w:rPr>
          <w:rFonts w:ascii="Arial" w:hAnsi="Arial" w:cs="Arial"/>
          <w:sz w:val="20"/>
          <w:szCs w:val="20"/>
          <w:lang w:val="sr-Cyrl-CS"/>
        </w:rPr>
        <w:t>ко друго лице у стамбеној  згради или у  посебно заштићен</w:t>
      </w:r>
      <w:r w:rsidR="00070F03">
        <w:rPr>
          <w:rFonts w:ascii="Arial" w:hAnsi="Arial" w:cs="Arial"/>
          <w:sz w:val="20"/>
          <w:szCs w:val="20"/>
          <w:lang w:val="sr-Cyrl-CS"/>
        </w:rPr>
        <w:t xml:space="preserve">ом подручју неовлашћено снима </w:t>
      </w:r>
      <w:r w:rsidRPr="00070F03">
        <w:rPr>
          <w:rFonts w:ascii="Arial" w:hAnsi="Arial" w:cs="Arial"/>
          <w:sz w:val="20"/>
          <w:szCs w:val="20"/>
          <w:lang w:val="sr-Cyrl-CS"/>
        </w:rPr>
        <w:t>и  ставља на располагање трећим лицима.</w:t>
      </w:r>
    </w:p>
    <w:p w:rsidR="00745DB5" w:rsidRPr="00070F03" w:rsidRDefault="00745DB5" w:rsidP="00A12D26">
      <w:pPr>
        <w:pStyle w:val="Heading1"/>
        <w:spacing w:line="360" w:lineRule="auto"/>
        <w:rPr>
          <w:lang w:val="sr-Cyrl-CS"/>
        </w:rPr>
      </w:pPr>
      <w:bookmarkStart w:id="4" w:name="_Toc407183187"/>
      <w:r w:rsidRPr="00070F03">
        <w:rPr>
          <w:lang w:val="sr-Cyrl-CS"/>
        </w:rPr>
        <w:t>СЛОВЕНИЈА</w:t>
      </w:r>
      <w:bookmarkEnd w:id="4"/>
    </w:p>
    <w:p w:rsidR="00745DB5" w:rsidRPr="00070F03" w:rsidRDefault="00745DB5" w:rsidP="00745DB5">
      <w:pPr>
        <w:spacing w:line="360" w:lineRule="auto"/>
        <w:jc w:val="both"/>
        <w:rPr>
          <w:rFonts w:ascii="Arial" w:hAnsi="Arial" w:cs="Arial"/>
          <w:sz w:val="20"/>
          <w:szCs w:val="20"/>
          <w:lang w:val="sr-Cyrl-CS"/>
        </w:rPr>
      </w:pPr>
      <w:r w:rsidRPr="00070F03">
        <w:rPr>
          <w:rFonts w:ascii="Arial" w:hAnsi="Arial" w:cs="Arial"/>
          <w:sz w:val="20"/>
          <w:szCs w:val="20"/>
          <w:lang w:val="sr-Cyrl-CS"/>
        </w:rPr>
        <w:t>У Сло</w:t>
      </w:r>
      <w:r w:rsidR="00070F03" w:rsidRPr="00070F03">
        <w:rPr>
          <w:rFonts w:ascii="Arial" w:hAnsi="Arial" w:cs="Arial"/>
          <w:sz w:val="20"/>
          <w:szCs w:val="20"/>
          <w:lang w:val="sr-Cyrl-CS"/>
        </w:rPr>
        <w:t>венији, видео надзор</w:t>
      </w:r>
      <w:r w:rsidR="00070F03">
        <w:rPr>
          <w:rFonts w:ascii="Arial" w:hAnsi="Arial" w:cs="Arial"/>
          <w:sz w:val="20"/>
          <w:szCs w:val="20"/>
          <w:lang w:val="sr-Cyrl-RS"/>
        </w:rPr>
        <w:t xml:space="preserve"> је регулисан</w:t>
      </w:r>
      <w:r w:rsidRPr="00070F03">
        <w:rPr>
          <w:rFonts w:ascii="Arial" w:hAnsi="Arial" w:cs="Arial"/>
          <w:sz w:val="20"/>
          <w:szCs w:val="20"/>
          <w:lang w:val="sr-Cyrl-CS"/>
        </w:rPr>
        <w:t xml:space="preserve"> посебним поглављем Закона о заштити података о личности, који је ступио на снагу 1. јануара 2005. </w:t>
      </w:r>
      <w:r w:rsidR="00070F03">
        <w:rPr>
          <w:rFonts w:ascii="Arial" w:hAnsi="Arial" w:cs="Arial"/>
          <w:sz w:val="20"/>
          <w:szCs w:val="20"/>
          <w:lang w:val="sr-Cyrl-RS"/>
        </w:rPr>
        <w:t>г</w:t>
      </w:r>
      <w:r w:rsidRPr="00070F03">
        <w:rPr>
          <w:rFonts w:ascii="Arial" w:hAnsi="Arial" w:cs="Arial"/>
          <w:sz w:val="20"/>
          <w:szCs w:val="20"/>
          <w:lang w:val="sr-Cyrl-CS"/>
        </w:rPr>
        <w:t>одине.</w:t>
      </w:r>
    </w:p>
    <w:p w:rsidR="00745DB5" w:rsidRPr="00070F03" w:rsidRDefault="00745DB5" w:rsidP="00745DB5">
      <w:pPr>
        <w:spacing w:line="360" w:lineRule="auto"/>
        <w:jc w:val="both"/>
        <w:rPr>
          <w:rFonts w:ascii="Arial" w:hAnsi="Arial" w:cs="Arial"/>
          <w:sz w:val="20"/>
          <w:szCs w:val="20"/>
          <w:lang w:val="sr-Cyrl-RS"/>
        </w:rPr>
      </w:pPr>
      <w:r w:rsidRPr="00070F03">
        <w:rPr>
          <w:rFonts w:ascii="Arial" w:hAnsi="Arial" w:cs="Arial"/>
          <w:sz w:val="20"/>
          <w:szCs w:val="20"/>
          <w:lang w:val="sr-Cyrl-CS"/>
        </w:rPr>
        <w:t>Према одредбама Закона</w:t>
      </w:r>
      <w:r w:rsidR="00070F03" w:rsidRPr="00070F03">
        <w:rPr>
          <w:rFonts w:ascii="Arial" w:hAnsi="Arial" w:cs="Arial"/>
          <w:sz w:val="20"/>
          <w:szCs w:val="20"/>
          <w:lang w:val="sr-Cyrl-CS"/>
        </w:rPr>
        <w:t xml:space="preserve"> о заштити података о личности</w:t>
      </w:r>
      <w:r w:rsidR="00070F03">
        <w:rPr>
          <w:rFonts w:ascii="Arial" w:hAnsi="Arial" w:cs="Arial"/>
          <w:sz w:val="20"/>
          <w:szCs w:val="20"/>
          <w:lang w:val="sr-Cyrl-RS"/>
        </w:rPr>
        <w:t xml:space="preserve">, </w:t>
      </w:r>
      <w:r w:rsidRPr="00070F03">
        <w:rPr>
          <w:rFonts w:ascii="Arial" w:hAnsi="Arial" w:cs="Arial"/>
          <w:sz w:val="20"/>
          <w:szCs w:val="20"/>
          <w:lang w:val="sr-Cyrl-CS"/>
        </w:rPr>
        <w:t>одр</w:t>
      </w:r>
      <w:r w:rsidR="00070F03" w:rsidRPr="00070F03">
        <w:rPr>
          <w:rFonts w:ascii="Arial" w:hAnsi="Arial" w:cs="Arial"/>
          <w:sz w:val="20"/>
          <w:szCs w:val="20"/>
          <w:lang w:val="sr-Cyrl-CS"/>
        </w:rPr>
        <w:t xml:space="preserve">едбе </w:t>
      </w:r>
      <w:r w:rsidRPr="00070F03">
        <w:rPr>
          <w:rFonts w:ascii="Arial" w:hAnsi="Arial" w:cs="Arial"/>
          <w:sz w:val="20"/>
          <w:szCs w:val="20"/>
          <w:lang w:val="sr-Cyrl-CS"/>
        </w:rPr>
        <w:t>поглавља</w:t>
      </w:r>
      <w:r w:rsidR="00070F03">
        <w:rPr>
          <w:rFonts w:ascii="Arial" w:hAnsi="Arial" w:cs="Arial"/>
          <w:sz w:val="20"/>
          <w:szCs w:val="20"/>
          <w:lang w:val="sr-Cyrl-RS"/>
        </w:rPr>
        <w:t xml:space="preserve"> 1. </w:t>
      </w:r>
      <w:r w:rsidR="00070F03" w:rsidRPr="00070F03">
        <w:rPr>
          <w:rFonts w:ascii="Arial" w:hAnsi="Arial" w:cs="Arial"/>
          <w:i/>
          <w:iCs/>
          <w:sz w:val="20"/>
          <w:szCs w:val="20"/>
          <w:lang w:val="sr-Cyrl-RS"/>
        </w:rPr>
        <w:t>Опште одредбе о видео надзору</w:t>
      </w:r>
      <w:r w:rsidRPr="00070F03">
        <w:rPr>
          <w:rFonts w:ascii="Arial" w:hAnsi="Arial" w:cs="Arial"/>
          <w:sz w:val="20"/>
          <w:szCs w:val="20"/>
          <w:lang w:val="sr-Cyrl-RS"/>
        </w:rPr>
        <w:t xml:space="preserve"> односе се на спровођење видео надзора, уколико није другачије одређено посебним законом.</w:t>
      </w:r>
      <w:r w:rsidR="00070F03">
        <w:rPr>
          <w:rFonts w:ascii="Arial" w:hAnsi="Arial" w:cs="Arial"/>
          <w:sz w:val="20"/>
          <w:szCs w:val="20"/>
          <w:lang w:val="sr-Cyrl-RS"/>
        </w:rPr>
        <w:t xml:space="preserve"> </w:t>
      </w:r>
      <w:r w:rsidRPr="00070F03">
        <w:rPr>
          <w:rFonts w:ascii="Arial" w:hAnsi="Arial" w:cs="Arial"/>
          <w:sz w:val="20"/>
          <w:szCs w:val="20"/>
          <w:lang w:val="sr-Cyrl-RS"/>
        </w:rPr>
        <w:t>Јавно ил</w:t>
      </w:r>
      <w:r w:rsidR="00070F03">
        <w:rPr>
          <w:rFonts w:ascii="Arial" w:hAnsi="Arial" w:cs="Arial"/>
          <w:sz w:val="20"/>
          <w:szCs w:val="20"/>
          <w:lang w:val="sr-Cyrl-RS"/>
        </w:rPr>
        <w:t>и приватно лице које врши видео надзор</w:t>
      </w:r>
      <w:r w:rsidRPr="00070F03">
        <w:rPr>
          <w:rFonts w:ascii="Arial" w:hAnsi="Arial" w:cs="Arial"/>
          <w:sz w:val="20"/>
          <w:szCs w:val="20"/>
          <w:lang w:val="sr-Cyrl-RS"/>
        </w:rPr>
        <w:t xml:space="preserve"> мора</w:t>
      </w:r>
      <w:r w:rsidR="00070F03">
        <w:rPr>
          <w:rFonts w:ascii="Arial" w:hAnsi="Arial" w:cs="Arial"/>
          <w:sz w:val="20"/>
          <w:szCs w:val="20"/>
          <w:lang w:val="sr-Cyrl-RS"/>
        </w:rPr>
        <w:t xml:space="preserve"> да буде  </w:t>
      </w:r>
      <w:r w:rsidR="00070F03">
        <w:rPr>
          <w:rFonts w:ascii="Arial" w:hAnsi="Arial" w:cs="Arial"/>
          <w:sz w:val="20"/>
          <w:szCs w:val="20"/>
          <w:lang w:val="sr-Cyrl-RS"/>
        </w:rPr>
        <w:lastRenderedPageBreak/>
        <w:t>упознато с одредбама закона. О</w:t>
      </w:r>
      <w:r w:rsidRPr="00070F03">
        <w:rPr>
          <w:rFonts w:ascii="Arial" w:hAnsi="Arial" w:cs="Arial"/>
          <w:sz w:val="20"/>
          <w:szCs w:val="20"/>
          <w:lang w:val="sr-Cyrl-RS"/>
        </w:rPr>
        <w:t xml:space="preserve">бавештење </w:t>
      </w:r>
      <w:r w:rsidR="00070F03">
        <w:rPr>
          <w:rFonts w:ascii="Arial" w:hAnsi="Arial" w:cs="Arial"/>
          <w:sz w:val="20"/>
          <w:szCs w:val="20"/>
          <w:lang w:val="sr-Cyrl-RS"/>
        </w:rPr>
        <w:t xml:space="preserve">о видео надзору </w:t>
      </w:r>
      <w:r w:rsidRPr="00070F03">
        <w:rPr>
          <w:rFonts w:ascii="Arial" w:hAnsi="Arial" w:cs="Arial"/>
          <w:sz w:val="20"/>
          <w:szCs w:val="20"/>
          <w:lang w:val="sr-Cyrl-RS"/>
        </w:rPr>
        <w:t>мора да буде видљиво и јасно објављено на начин који омогућава појединцима да се упознају о његовој примени најкасније када почне видео надзор.</w:t>
      </w:r>
    </w:p>
    <w:p w:rsidR="00745DB5" w:rsidRPr="00070F03" w:rsidRDefault="00070F03" w:rsidP="00745DB5">
      <w:pPr>
        <w:spacing w:line="360" w:lineRule="auto"/>
        <w:jc w:val="both"/>
        <w:rPr>
          <w:rFonts w:ascii="Arial" w:hAnsi="Arial" w:cs="Arial"/>
          <w:sz w:val="20"/>
          <w:szCs w:val="20"/>
          <w:lang w:val="sr-Cyrl-RS"/>
        </w:rPr>
      </w:pPr>
      <w:r w:rsidRPr="00070F03">
        <w:rPr>
          <w:rFonts w:ascii="Arial" w:hAnsi="Arial" w:cs="Arial"/>
          <w:sz w:val="20"/>
          <w:szCs w:val="20"/>
          <w:lang w:val="sr-Cyrl-RS"/>
        </w:rPr>
        <w:t xml:space="preserve">Обавештење </w:t>
      </w:r>
      <w:r>
        <w:rPr>
          <w:rFonts w:ascii="Arial" w:hAnsi="Arial" w:cs="Arial"/>
          <w:sz w:val="20"/>
          <w:szCs w:val="20"/>
          <w:lang w:val="sr-Cyrl-RS"/>
        </w:rPr>
        <w:t>о видео надзору</w:t>
      </w:r>
      <w:r w:rsidR="00745DB5" w:rsidRPr="00070F03">
        <w:rPr>
          <w:rFonts w:ascii="Arial" w:hAnsi="Arial" w:cs="Arial"/>
          <w:sz w:val="20"/>
          <w:szCs w:val="20"/>
          <w:lang w:val="sr-Cyrl-RS"/>
        </w:rPr>
        <w:t xml:space="preserve"> мора да садржи следеће информације:</w:t>
      </w:r>
    </w:p>
    <w:p w:rsidR="00745DB5" w:rsidRPr="00070F03" w:rsidRDefault="00070F03" w:rsidP="00745DB5">
      <w:pPr>
        <w:spacing w:line="360" w:lineRule="auto"/>
        <w:jc w:val="both"/>
        <w:rPr>
          <w:rFonts w:ascii="Arial" w:hAnsi="Arial" w:cs="Arial"/>
          <w:sz w:val="20"/>
          <w:szCs w:val="20"/>
          <w:lang w:val="sr-Cyrl-RS"/>
        </w:rPr>
      </w:pPr>
      <w:r w:rsidRPr="00070F03">
        <w:rPr>
          <w:rFonts w:ascii="Arial" w:hAnsi="Arial" w:cs="Arial"/>
          <w:sz w:val="20"/>
          <w:szCs w:val="20"/>
          <w:lang w:val="sr-Cyrl-RS"/>
        </w:rPr>
        <w:t xml:space="preserve">1. </w:t>
      </w:r>
      <w:r>
        <w:rPr>
          <w:rFonts w:ascii="Arial" w:hAnsi="Arial" w:cs="Arial"/>
          <w:sz w:val="20"/>
          <w:szCs w:val="20"/>
          <w:lang w:val="sr-Cyrl-RS"/>
        </w:rPr>
        <w:t>Д</w:t>
      </w:r>
      <w:r w:rsidR="00745DB5" w:rsidRPr="00070F03">
        <w:rPr>
          <w:rFonts w:ascii="Arial" w:hAnsi="Arial" w:cs="Arial"/>
          <w:sz w:val="20"/>
          <w:szCs w:val="20"/>
          <w:lang w:val="sr-Cyrl-RS"/>
        </w:rPr>
        <w:t>а се видео надзор одвија;</w:t>
      </w:r>
    </w:p>
    <w:p w:rsidR="00745DB5" w:rsidRPr="00070F03" w:rsidRDefault="00070F03" w:rsidP="00745DB5">
      <w:pPr>
        <w:spacing w:line="360" w:lineRule="auto"/>
        <w:jc w:val="both"/>
        <w:rPr>
          <w:rFonts w:ascii="Arial" w:hAnsi="Arial" w:cs="Arial"/>
          <w:sz w:val="20"/>
          <w:szCs w:val="20"/>
          <w:lang w:val="sr-Cyrl-RS"/>
        </w:rPr>
      </w:pPr>
      <w:r w:rsidRPr="00070F03">
        <w:rPr>
          <w:rFonts w:ascii="Arial" w:hAnsi="Arial" w:cs="Arial"/>
          <w:sz w:val="20"/>
          <w:szCs w:val="20"/>
          <w:lang w:val="sr-Cyrl-RS"/>
        </w:rPr>
        <w:t xml:space="preserve">2. </w:t>
      </w:r>
      <w:r>
        <w:rPr>
          <w:rFonts w:ascii="Arial" w:hAnsi="Arial" w:cs="Arial"/>
          <w:sz w:val="20"/>
          <w:szCs w:val="20"/>
          <w:lang w:val="sr-Cyrl-RS"/>
        </w:rPr>
        <w:t>Н</w:t>
      </w:r>
      <w:r w:rsidR="00745DB5" w:rsidRPr="00070F03">
        <w:rPr>
          <w:rFonts w:ascii="Arial" w:hAnsi="Arial" w:cs="Arial"/>
          <w:sz w:val="20"/>
          <w:szCs w:val="20"/>
          <w:lang w:val="sr-Cyrl-RS"/>
        </w:rPr>
        <w:t>азив особе у ја</w:t>
      </w:r>
      <w:r>
        <w:rPr>
          <w:rFonts w:ascii="Arial" w:hAnsi="Arial" w:cs="Arial"/>
          <w:sz w:val="20"/>
          <w:szCs w:val="20"/>
          <w:lang w:val="sr-Cyrl-RS"/>
        </w:rPr>
        <w:t>вном или приватном сектору  која</w:t>
      </w:r>
      <w:r w:rsidR="00745DB5" w:rsidRPr="00070F03">
        <w:rPr>
          <w:rFonts w:ascii="Arial" w:hAnsi="Arial" w:cs="Arial"/>
          <w:sz w:val="20"/>
          <w:szCs w:val="20"/>
          <w:lang w:val="sr-Cyrl-RS"/>
        </w:rPr>
        <w:t xml:space="preserve"> га спроводи;</w:t>
      </w:r>
    </w:p>
    <w:p w:rsidR="00745DB5" w:rsidRPr="00070F03" w:rsidRDefault="00070F03" w:rsidP="00745DB5">
      <w:pPr>
        <w:spacing w:line="360" w:lineRule="auto"/>
        <w:jc w:val="both"/>
        <w:rPr>
          <w:rFonts w:ascii="Arial" w:hAnsi="Arial" w:cs="Arial"/>
          <w:sz w:val="20"/>
          <w:szCs w:val="20"/>
          <w:lang w:val="sr-Cyrl-RS"/>
        </w:rPr>
      </w:pPr>
      <w:r w:rsidRPr="00070F03">
        <w:rPr>
          <w:rFonts w:ascii="Arial" w:hAnsi="Arial" w:cs="Arial"/>
          <w:sz w:val="20"/>
          <w:szCs w:val="20"/>
          <w:lang w:val="sr-Cyrl-RS"/>
        </w:rPr>
        <w:t xml:space="preserve">3. </w:t>
      </w:r>
      <w:r>
        <w:rPr>
          <w:rFonts w:ascii="Arial" w:hAnsi="Arial" w:cs="Arial"/>
          <w:sz w:val="20"/>
          <w:szCs w:val="20"/>
          <w:lang w:val="sr-Cyrl-RS"/>
        </w:rPr>
        <w:t>Б</w:t>
      </w:r>
      <w:r w:rsidR="001A6F49">
        <w:rPr>
          <w:rFonts w:ascii="Arial" w:hAnsi="Arial" w:cs="Arial"/>
          <w:sz w:val="20"/>
          <w:szCs w:val="20"/>
          <w:lang w:val="sr-Cyrl-RS"/>
        </w:rPr>
        <w:t xml:space="preserve">рој телефона чијим позивањем се могу добити </w:t>
      </w:r>
      <w:r w:rsidR="00745DB5" w:rsidRPr="00070F03">
        <w:rPr>
          <w:rFonts w:ascii="Arial" w:hAnsi="Arial" w:cs="Arial"/>
          <w:sz w:val="20"/>
          <w:szCs w:val="20"/>
          <w:lang w:val="sr-Cyrl-RS"/>
        </w:rPr>
        <w:t>информације о томе где и за које време  се чувају снимци из система видео надзора.</w:t>
      </w:r>
    </w:p>
    <w:p w:rsidR="00745DB5" w:rsidRPr="001A6F49" w:rsidRDefault="00745DB5" w:rsidP="00745DB5">
      <w:pPr>
        <w:spacing w:line="360" w:lineRule="auto"/>
        <w:jc w:val="both"/>
        <w:rPr>
          <w:rFonts w:ascii="Arial" w:hAnsi="Arial" w:cs="Arial"/>
          <w:sz w:val="20"/>
          <w:szCs w:val="20"/>
          <w:lang w:val="sr-Cyrl-CS"/>
        </w:rPr>
      </w:pPr>
      <w:r w:rsidRPr="001A6F49">
        <w:rPr>
          <w:rFonts w:ascii="Arial" w:hAnsi="Arial" w:cs="Arial"/>
          <w:sz w:val="20"/>
          <w:szCs w:val="20"/>
          <w:lang w:val="sr-Cyrl-CS"/>
        </w:rPr>
        <w:t>Систем видео надзора мора бити заштићен од приступа неовлашћених лица.</w:t>
      </w:r>
    </w:p>
    <w:p w:rsidR="00745DB5" w:rsidRPr="001A6F49" w:rsidRDefault="00745DB5" w:rsidP="00745DB5">
      <w:pPr>
        <w:spacing w:line="360" w:lineRule="auto"/>
        <w:jc w:val="both"/>
        <w:rPr>
          <w:rFonts w:ascii="Arial" w:hAnsi="Arial" w:cs="Arial"/>
          <w:i/>
          <w:iCs/>
          <w:sz w:val="20"/>
          <w:szCs w:val="20"/>
          <w:lang w:val="sr-Cyrl-CS"/>
        </w:rPr>
      </w:pPr>
      <w:r w:rsidRPr="001A6F49">
        <w:rPr>
          <w:rFonts w:ascii="Arial" w:hAnsi="Arial" w:cs="Arial"/>
          <w:i/>
          <w:iCs/>
          <w:sz w:val="20"/>
          <w:szCs w:val="20"/>
          <w:lang w:val="sr-Cyrl-CS"/>
        </w:rPr>
        <w:t>Видео надзор у приступу службеним канцеларијским просторијама и</w:t>
      </w:r>
      <w:r w:rsidR="001A6F49" w:rsidRPr="001A6F49">
        <w:rPr>
          <w:rFonts w:ascii="Arial" w:hAnsi="Arial" w:cs="Arial"/>
          <w:i/>
          <w:iCs/>
          <w:sz w:val="20"/>
          <w:szCs w:val="20"/>
          <w:lang w:val="sr-Cyrl-CS"/>
        </w:rPr>
        <w:t xml:space="preserve"> пословн</w:t>
      </w:r>
      <w:r w:rsidR="001A6F49">
        <w:rPr>
          <w:rFonts w:ascii="Arial" w:hAnsi="Arial" w:cs="Arial"/>
          <w:i/>
          <w:iCs/>
          <w:sz w:val="20"/>
          <w:szCs w:val="20"/>
          <w:lang w:val="sr-Cyrl-RS"/>
        </w:rPr>
        <w:t>ом</w:t>
      </w:r>
      <w:r w:rsidR="001A6F49">
        <w:rPr>
          <w:rFonts w:ascii="Arial" w:hAnsi="Arial" w:cs="Arial"/>
          <w:i/>
          <w:iCs/>
          <w:sz w:val="20"/>
          <w:szCs w:val="20"/>
          <w:lang w:val="sr-Cyrl-CS"/>
        </w:rPr>
        <w:t xml:space="preserve"> простору</w:t>
      </w:r>
    </w:p>
    <w:p w:rsidR="00745DB5" w:rsidRPr="001A6F49" w:rsidRDefault="00745DB5" w:rsidP="00745DB5">
      <w:pPr>
        <w:spacing w:line="360" w:lineRule="auto"/>
        <w:jc w:val="both"/>
        <w:rPr>
          <w:rFonts w:ascii="Arial" w:hAnsi="Arial" w:cs="Arial"/>
          <w:sz w:val="20"/>
          <w:szCs w:val="20"/>
          <w:lang w:val="sr-Cyrl-RS"/>
        </w:rPr>
      </w:pPr>
      <w:r w:rsidRPr="001A6F49">
        <w:rPr>
          <w:rFonts w:ascii="Arial" w:hAnsi="Arial" w:cs="Arial"/>
          <w:sz w:val="20"/>
          <w:szCs w:val="20"/>
          <w:lang w:val="sr-Cyrl-CS"/>
        </w:rPr>
        <w:t xml:space="preserve">Видео надзор канцеларијског  простора или пословног  простора може се спроводити ако је </w:t>
      </w:r>
      <w:r w:rsidR="001A6F49">
        <w:rPr>
          <w:rFonts w:ascii="Arial" w:hAnsi="Arial" w:cs="Arial"/>
          <w:sz w:val="20"/>
          <w:szCs w:val="20"/>
          <w:lang w:val="sr-Cyrl-CS"/>
        </w:rPr>
        <w:t>то потребно ради</w:t>
      </w:r>
      <w:r w:rsidRPr="001A6F49">
        <w:rPr>
          <w:rFonts w:ascii="Arial" w:hAnsi="Arial" w:cs="Arial"/>
          <w:sz w:val="20"/>
          <w:szCs w:val="20"/>
          <w:lang w:val="sr-Cyrl-CS"/>
        </w:rPr>
        <w:t xml:space="preserve"> безбедност</w:t>
      </w:r>
      <w:r w:rsidR="001A6F49">
        <w:rPr>
          <w:rFonts w:ascii="Arial" w:hAnsi="Arial" w:cs="Arial"/>
          <w:sz w:val="20"/>
          <w:szCs w:val="20"/>
          <w:lang w:val="sr-Cyrl-CS"/>
        </w:rPr>
        <w:t>и</w:t>
      </w:r>
      <w:r w:rsidRPr="001A6F49">
        <w:rPr>
          <w:rFonts w:ascii="Arial" w:hAnsi="Arial" w:cs="Arial"/>
          <w:sz w:val="20"/>
          <w:szCs w:val="20"/>
          <w:lang w:val="sr-Cyrl-CS"/>
        </w:rPr>
        <w:t xml:space="preserve"> људи или имовине, за обезбеђивање надзора </w:t>
      </w:r>
      <w:r w:rsidR="001A6F49">
        <w:rPr>
          <w:rFonts w:ascii="Arial" w:hAnsi="Arial" w:cs="Arial"/>
          <w:sz w:val="20"/>
          <w:szCs w:val="20"/>
          <w:lang w:val="sr-Cyrl-CS"/>
        </w:rPr>
        <w:t xml:space="preserve"> уласка у њих или њиховог затварања</w:t>
      </w:r>
      <w:r w:rsidRPr="001A6F49">
        <w:rPr>
          <w:rFonts w:ascii="Arial" w:hAnsi="Arial" w:cs="Arial"/>
          <w:sz w:val="20"/>
          <w:szCs w:val="20"/>
          <w:lang w:val="sr-Cyrl-CS"/>
        </w:rPr>
        <w:t>, или где због природе рада постоји потенцијална опасност за запослене.</w:t>
      </w:r>
      <w:r w:rsidR="001A6F49">
        <w:rPr>
          <w:rFonts w:ascii="Arial" w:hAnsi="Arial" w:cs="Arial"/>
          <w:sz w:val="20"/>
          <w:szCs w:val="20"/>
          <w:lang w:val="sr-Cyrl-CS"/>
        </w:rPr>
        <w:t xml:space="preserve"> </w:t>
      </w:r>
      <w:r w:rsidRPr="001A6F49">
        <w:rPr>
          <w:rFonts w:ascii="Arial" w:hAnsi="Arial" w:cs="Arial"/>
          <w:sz w:val="20"/>
          <w:szCs w:val="20"/>
          <w:lang w:val="sr-Cyrl-CS"/>
        </w:rPr>
        <w:t>Одлуку доноси на</w:t>
      </w:r>
      <w:r w:rsidR="001A6F49">
        <w:rPr>
          <w:rFonts w:ascii="Arial" w:hAnsi="Arial" w:cs="Arial"/>
          <w:sz w:val="20"/>
          <w:szCs w:val="20"/>
          <w:lang w:val="sr-Cyrl-CS"/>
        </w:rPr>
        <w:t>длежни руководилац,</w:t>
      </w:r>
      <w:r w:rsidRPr="001A6F49">
        <w:rPr>
          <w:rFonts w:ascii="Arial" w:hAnsi="Arial" w:cs="Arial"/>
          <w:sz w:val="20"/>
          <w:szCs w:val="20"/>
          <w:lang w:val="sr-Cyrl-CS"/>
        </w:rPr>
        <w:t xml:space="preserve"> други надлежни  орган у јавном сектору или лице у приватном сектору.</w:t>
      </w:r>
      <w:r w:rsidR="001A6F49">
        <w:rPr>
          <w:rFonts w:ascii="Arial" w:hAnsi="Arial" w:cs="Arial"/>
          <w:sz w:val="20"/>
          <w:szCs w:val="20"/>
          <w:lang w:val="sr-Cyrl-CS"/>
        </w:rPr>
        <w:t xml:space="preserve"> Писменом одлуком</w:t>
      </w:r>
      <w:r w:rsidRPr="001A6F49">
        <w:rPr>
          <w:rFonts w:ascii="Arial" w:hAnsi="Arial" w:cs="Arial"/>
          <w:sz w:val="20"/>
          <w:szCs w:val="20"/>
          <w:lang w:val="sr-Cyrl-CS"/>
        </w:rPr>
        <w:t xml:space="preserve"> мора</w:t>
      </w:r>
      <w:r w:rsidR="001A6F49">
        <w:rPr>
          <w:rFonts w:ascii="Arial" w:hAnsi="Arial" w:cs="Arial"/>
          <w:sz w:val="20"/>
          <w:szCs w:val="20"/>
          <w:lang w:val="sr-Cyrl-CS"/>
        </w:rPr>
        <w:t>ју бити објашњени разлози</w:t>
      </w:r>
      <w:r w:rsidRPr="001A6F49">
        <w:rPr>
          <w:rFonts w:ascii="Arial" w:hAnsi="Arial" w:cs="Arial"/>
          <w:sz w:val="20"/>
          <w:szCs w:val="20"/>
          <w:lang w:val="sr-Cyrl-CS"/>
        </w:rPr>
        <w:t xml:space="preserve"> за увођење видео надзора.</w:t>
      </w:r>
      <w:r w:rsidR="001A6F49">
        <w:rPr>
          <w:rFonts w:ascii="Arial" w:hAnsi="Arial" w:cs="Arial"/>
          <w:sz w:val="20"/>
          <w:szCs w:val="20"/>
          <w:lang w:val="sr-Cyrl-CS"/>
        </w:rPr>
        <w:t xml:space="preserve"> </w:t>
      </w:r>
      <w:r w:rsidRPr="001A6F49">
        <w:rPr>
          <w:rFonts w:ascii="Arial" w:hAnsi="Arial" w:cs="Arial"/>
          <w:sz w:val="20"/>
          <w:szCs w:val="20"/>
          <w:lang w:val="sr-Cyrl-CS"/>
        </w:rPr>
        <w:t>Увођење видео на</w:t>
      </w:r>
      <w:r w:rsidR="001A6F49">
        <w:rPr>
          <w:rFonts w:ascii="Arial" w:hAnsi="Arial" w:cs="Arial"/>
          <w:sz w:val="20"/>
          <w:szCs w:val="20"/>
          <w:lang w:val="sr-Cyrl-CS"/>
        </w:rPr>
        <w:t>дзора може  такође бити утврђено</w:t>
      </w:r>
      <w:r w:rsidRPr="001A6F49">
        <w:rPr>
          <w:rFonts w:ascii="Arial" w:hAnsi="Arial" w:cs="Arial"/>
          <w:sz w:val="20"/>
          <w:szCs w:val="20"/>
          <w:lang w:val="sr-Cyrl-CS"/>
        </w:rPr>
        <w:t xml:space="preserve"> статутом или прописом у складу са њим.</w:t>
      </w:r>
      <w:r w:rsidR="001A6F49">
        <w:rPr>
          <w:rFonts w:ascii="Arial" w:hAnsi="Arial" w:cs="Arial"/>
          <w:sz w:val="20"/>
          <w:szCs w:val="20"/>
          <w:lang w:val="sr-Cyrl-CS"/>
        </w:rPr>
        <w:t xml:space="preserve"> </w:t>
      </w:r>
      <w:r w:rsidR="00600618">
        <w:rPr>
          <w:rFonts w:ascii="Arial" w:hAnsi="Arial" w:cs="Arial"/>
          <w:sz w:val="20"/>
          <w:szCs w:val="20"/>
          <w:lang w:val="sr-Cyrl-CS"/>
        </w:rPr>
        <w:t>Видео надзор се може спроводити</w:t>
      </w:r>
      <w:r w:rsidRPr="001A6F49">
        <w:rPr>
          <w:rFonts w:ascii="Arial" w:hAnsi="Arial" w:cs="Arial"/>
          <w:sz w:val="20"/>
          <w:szCs w:val="20"/>
          <w:lang w:val="sr-Cyrl-CS"/>
        </w:rPr>
        <w:t xml:space="preserve"> само на начин који не показује снимке унутрашњости</w:t>
      </w:r>
      <w:r w:rsidR="00600618">
        <w:rPr>
          <w:rFonts w:ascii="Arial" w:hAnsi="Arial" w:cs="Arial"/>
          <w:sz w:val="20"/>
          <w:szCs w:val="20"/>
          <w:lang w:val="sr-Cyrl-CS"/>
        </w:rPr>
        <w:t xml:space="preserve"> стамбених зграда и који не покрива улаз у приватне просторије</w:t>
      </w:r>
      <w:r w:rsidRPr="001A6F49">
        <w:rPr>
          <w:rFonts w:ascii="Arial" w:hAnsi="Arial" w:cs="Arial"/>
          <w:sz w:val="20"/>
          <w:szCs w:val="20"/>
          <w:lang w:val="sr-Cyrl-CS"/>
        </w:rPr>
        <w:t xml:space="preserve"> или улазе  у станове.</w:t>
      </w:r>
      <w:r w:rsidR="00600618">
        <w:rPr>
          <w:rFonts w:ascii="Arial" w:hAnsi="Arial" w:cs="Arial"/>
          <w:sz w:val="20"/>
          <w:szCs w:val="20"/>
          <w:lang w:val="sr-Cyrl-CS"/>
        </w:rPr>
        <w:t xml:space="preserve"> </w:t>
      </w:r>
      <w:r w:rsidRPr="001A6F49">
        <w:rPr>
          <w:rFonts w:ascii="Arial" w:hAnsi="Arial" w:cs="Arial"/>
          <w:sz w:val="20"/>
          <w:szCs w:val="20"/>
          <w:lang w:val="sr-Cyrl-CS"/>
        </w:rPr>
        <w:t>Сва запослена  лица у јавном или приватном сектору а која  раде  у просторијама под надзором морају бити обавештена  писменим путем о постојању  видео надзора.</w:t>
      </w:r>
      <w:r w:rsidR="00600618">
        <w:rPr>
          <w:rFonts w:ascii="Arial" w:hAnsi="Arial" w:cs="Arial"/>
          <w:sz w:val="20"/>
          <w:szCs w:val="20"/>
          <w:lang w:val="sr-Cyrl-CS"/>
        </w:rPr>
        <w:t xml:space="preserve"> Видео снимак м</w:t>
      </w:r>
      <w:r w:rsidRPr="001A6F49">
        <w:rPr>
          <w:rFonts w:ascii="Arial" w:hAnsi="Arial" w:cs="Arial"/>
          <w:sz w:val="20"/>
          <w:szCs w:val="20"/>
          <w:lang w:val="sr-Cyrl-CS"/>
        </w:rPr>
        <w:t>оже да садржи с</w:t>
      </w:r>
      <w:r w:rsidR="00600618">
        <w:rPr>
          <w:rFonts w:ascii="Arial" w:hAnsi="Arial" w:cs="Arial"/>
          <w:sz w:val="20"/>
          <w:szCs w:val="20"/>
          <w:lang w:val="sr-Cyrl-CS"/>
        </w:rPr>
        <w:t>нимак појединца (слика или звук</w:t>
      </w:r>
      <w:r w:rsidRPr="001A6F49">
        <w:rPr>
          <w:rFonts w:ascii="Arial" w:hAnsi="Arial" w:cs="Arial"/>
          <w:sz w:val="20"/>
          <w:szCs w:val="20"/>
          <w:lang w:val="sr-Cyrl-CS"/>
        </w:rPr>
        <w:t xml:space="preserve">), као и </w:t>
      </w:r>
      <w:r w:rsidR="00600618">
        <w:rPr>
          <w:rFonts w:ascii="Arial" w:hAnsi="Arial" w:cs="Arial"/>
          <w:sz w:val="20"/>
          <w:szCs w:val="20"/>
          <w:lang w:val="sr-Cyrl-CS"/>
        </w:rPr>
        <w:t>датум и време уласка у и изласка</w:t>
      </w:r>
      <w:r w:rsidRPr="001A6F49">
        <w:rPr>
          <w:rFonts w:ascii="Arial" w:hAnsi="Arial" w:cs="Arial"/>
          <w:sz w:val="20"/>
          <w:szCs w:val="20"/>
          <w:lang w:val="sr-Cyrl-CS"/>
        </w:rPr>
        <w:t xml:space="preserve"> из просторија, </w:t>
      </w:r>
      <w:r w:rsidR="00600618">
        <w:rPr>
          <w:rFonts w:ascii="Arial" w:hAnsi="Arial" w:cs="Arial"/>
          <w:sz w:val="20"/>
          <w:szCs w:val="20"/>
          <w:lang w:val="sr-Cyrl-CS"/>
        </w:rPr>
        <w:t>а такође може</w:t>
      </w:r>
      <w:r w:rsidRPr="001A6F49">
        <w:rPr>
          <w:rFonts w:ascii="Arial" w:hAnsi="Arial" w:cs="Arial"/>
          <w:sz w:val="20"/>
          <w:szCs w:val="20"/>
          <w:lang w:val="sr-Cyrl-CS"/>
        </w:rPr>
        <w:t xml:space="preserve"> д</w:t>
      </w:r>
      <w:r w:rsidR="00600618">
        <w:rPr>
          <w:rFonts w:ascii="Arial" w:hAnsi="Arial" w:cs="Arial"/>
          <w:sz w:val="20"/>
          <w:szCs w:val="20"/>
          <w:lang w:val="sr-Cyrl-CS"/>
        </w:rPr>
        <w:t>а садржи</w:t>
      </w:r>
      <w:r w:rsidRPr="001A6F49">
        <w:rPr>
          <w:rFonts w:ascii="Arial" w:hAnsi="Arial" w:cs="Arial"/>
          <w:sz w:val="20"/>
          <w:szCs w:val="20"/>
          <w:lang w:val="sr-Cyrl-CS"/>
        </w:rPr>
        <w:t xml:space="preserve"> лично</w:t>
      </w:r>
      <w:r w:rsidR="00600618">
        <w:rPr>
          <w:rFonts w:ascii="Arial" w:hAnsi="Arial" w:cs="Arial"/>
          <w:sz w:val="20"/>
          <w:szCs w:val="20"/>
          <w:lang w:val="sr-Cyrl-CS"/>
        </w:rPr>
        <w:t xml:space="preserve"> име снимљеног појединца, адресу</w:t>
      </w:r>
      <w:r w:rsidRPr="001A6F49">
        <w:rPr>
          <w:rFonts w:ascii="Arial" w:hAnsi="Arial" w:cs="Arial"/>
          <w:sz w:val="20"/>
          <w:szCs w:val="20"/>
          <w:lang w:val="sr-Cyrl-CS"/>
        </w:rPr>
        <w:t xml:space="preserve"> његовог пребивалишта</w:t>
      </w:r>
      <w:r w:rsidR="00600618">
        <w:rPr>
          <w:rFonts w:ascii="Arial" w:hAnsi="Arial" w:cs="Arial"/>
          <w:sz w:val="20"/>
          <w:szCs w:val="20"/>
          <w:lang w:val="sr-Cyrl-CS"/>
        </w:rPr>
        <w:t>, односно боравишта, радно место</w:t>
      </w:r>
      <w:r w:rsidRPr="001A6F49">
        <w:rPr>
          <w:rFonts w:ascii="Arial" w:hAnsi="Arial" w:cs="Arial"/>
          <w:sz w:val="20"/>
          <w:szCs w:val="20"/>
          <w:lang w:val="sr-Cyrl-CS"/>
        </w:rPr>
        <w:t>, број и податке о врсти његов</w:t>
      </w:r>
      <w:r w:rsidR="00600618">
        <w:rPr>
          <w:rFonts w:ascii="Arial" w:hAnsi="Arial" w:cs="Arial"/>
          <w:sz w:val="20"/>
          <w:szCs w:val="20"/>
          <w:lang w:val="sr-Cyrl-CS"/>
        </w:rPr>
        <w:t>ог личног документа</w:t>
      </w:r>
      <w:r w:rsidRPr="001A6F49">
        <w:rPr>
          <w:rFonts w:ascii="Arial" w:hAnsi="Arial" w:cs="Arial"/>
          <w:sz w:val="20"/>
          <w:szCs w:val="20"/>
          <w:lang w:val="sr-Cyrl-CS"/>
        </w:rPr>
        <w:t>.</w:t>
      </w:r>
      <w:r w:rsidR="001A6F49">
        <w:rPr>
          <w:rFonts w:ascii="Arial" w:hAnsi="Arial" w:cs="Arial"/>
          <w:sz w:val="20"/>
          <w:szCs w:val="20"/>
          <w:lang w:val="sr-Cyrl-RS"/>
        </w:rPr>
        <w:t xml:space="preserve"> </w:t>
      </w:r>
      <w:r w:rsidR="00600618">
        <w:rPr>
          <w:rFonts w:ascii="Arial" w:hAnsi="Arial" w:cs="Arial"/>
          <w:sz w:val="20"/>
          <w:szCs w:val="20"/>
          <w:lang w:val="sr-Cyrl-RS"/>
        </w:rPr>
        <w:t>П</w:t>
      </w:r>
      <w:r w:rsidRPr="001A6F49">
        <w:rPr>
          <w:rFonts w:ascii="Arial" w:hAnsi="Arial" w:cs="Arial"/>
          <w:sz w:val="20"/>
          <w:szCs w:val="20"/>
          <w:lang w:val="sr-Cyrl-RS"/>
        </w:rPr>
        <w:t>одаци</w:t>
      </w:r>
      <w:r w:rsidR="00600618">
        <w:rPr>
          <w:rFonts w:ascii="Arial" w:hAnsi="Arial" w:cs="Arial"/>
          <w:sz w:val="20"/>
          <w:szCs w:val="20"/>
          <w:lang w:val="sr-Cyrl-RS"/>
        </w:rPr>
        <w:t xml:space="preserve"> о личности</w:t>
      </w:r>
      <w:r w:rsidRPr="001A6F49">
        <w:rPr>
          <w:rFonts w:ascii="Arial" w:hAnsi="Arial" w:cs="Arial"/>
          <w:sz w:val="20"/>
          <w:szCs w:val="20"/>
          <w:lang w:val="sr-Cyrl-RS"/>
        </w:rPr>
        <w:t xml:space="preserve"> </w:t>
      </w:r>
      <w:r w:rsidR="00600618">
        <w:rPr>
          <w:rFonts w:ascii="Arial" w:hAnsi="Arial" w:cs="Arial"/>
          <w:sz w:val="20"/>
          <w:szCs w:val="20"/>
          <w:lang w:val="sr-Cyrl-RS"/>
        </w:rPr>
        <w:t xml:space="preserve">добијени снимањем путем видео надзора </w:t>
      </w:r>
      <w:r w:rsidRPr="001A6F49">
        <w:rPr>
          <w:rFonts w:ascii="Arial" w:hAnsi="Arial" w:cs="Arial"/>
          <w:sz w:val="20"/>
          <w:szCs w:val="20"/>
          <w:lang w:val="sr-Cyrl-RS"/>
        </w:rPr>
        <w:t>могу</w:t>
      </w:r>
      <w:r w:rsidR="00600618">
        <w:rPr>
          <w:rFonts w:ascii="Arial" w:hAnsi="Arial" w:cs="Arial"/>
          <w:sz w:val="20"/>
          <w:szCs w:val="20"/>
          <w:lang w:val="sr-Cyrl-RS"/>
        </w:rPr>
        <w:t xml:space="preserve"> се</w:t>
      </w:r>
      <w:r w:rsidRPr="001A6F49">
        <w:rPr>
          <w:rFonts w:ascii="Arial" w:hAnsi="Arial" w:cs="Arial"/>
          <w:sz w:val="20"/>
          <w:szCs w:val="20"/>
          <w:lang w:val="sr-Cyrl-RS"/>
        </w:rPr>
        <w:t xml:space="preserve"> чувати најдуже до годину дана од њиховог настанка, а затим се бришу, осим ако није другачије предвиђено законом.</w:t>
      </w:r>
    </w:p>
    <w:p w:rsidR="00745DB5" w:rsidRPr="00600618" w:rsidRDefault="00745DB5" w:rsidP="00745DB5">
      <w:pPr>
        <w:spacing w:line="360" w:lineRule="auto"/>
        <w:jc w:val="both"/>
        <w:rPr>
          <w:rFonts w:ascii="Arial" w:hAnsi="Arial" w:cs="Arial"/>
          <w:i/>
          <w:iCs/>
          <w:sz w:val="20"/>
          <w:szCs w:val="20"/>
          <w:lang w:val="sr-Cyrl-RS"/>
        </w:rPr>
      </w:pPr>
      <w:r w:rsidRPr="00600618">
        <w:rPr>
          <w:rFonts w:ascii="Arial" w:hAnsi="Arial" w:cs="Arial"/>
          <w:i/>
          <w:iCs/>
          <w:sz w:val="20"/>
          <w:szCs w:val="20"/>
          <w:lang w:val="sr-Cyrl-RS"/>
        </w:rPr>
        <w:t>Видео надзор у стамбеним зградама</w:t>
      </w:r>
    </w:p>
    <w:p w:rsidR="00745DB5" w:rsidRPr="001A6F49" w:rsidRDefault="00600618" w:rsidP="00745DB5">
      <w:pPr>
        <w:spacing w:line="360" w:lineRule="auto"/>
        <w:jc w:val="both"/>
        <w:rPr>
          <w:rFonts w:ascii="Arial" w:hAnsi="Arial" w:cs="Arial"/>
          <w:sz w:val="20"/>
          <w:szCs w:val="20"/>
          <w:lang w:val="sr-Cyrl-CS"/>
        </w:rPr>
      </w:pPr>
      <w:r>
        <w:rPr>
          <w:rFonts w:ascii="Arial" w:hAnsi="Arial" w:cs="Arial"/>
          <w:sz w:val="20"/>
          <w:szCs w:val="20"/>
          <w:lang w:val="sr-Cyrl-RS"/>
        </w:rPr>
        <w:t>З</w:t>
      </w:r>
      <w:r w:rsidR="00745DB5" w:rsidRPr="00600618">
        <w:rPr>
          <w:rFonts w:ascii="Arial" w:hAnsi="Arial" w:cs="Arial"/>
          <w:sz w:val="20"/>
          <w:szCs w:val="20"/>
          <w:lang w:val="sr-Cyrl-RS"/>
        </w:rPr>
        <w:t>а увођење видео надзора у стамбеној згради</w:t>
      </w:r>
      <w:r>
        <w:rPr>
          <w:rFonts w:ascii="Arial" w:hAnsi="Arial" w:cs="Arial"/>
          <w:sz w:val="20"/>
          <w:szCs w:val="20"/>
          <w:lang w:val="sr-Cyrl-RS"/>
        </w:rPr>
        <w:t xml:space="preserve"> потребна је п</w:t>
      </w:r>
      <w:r w:rsidRPr="00600618">
        <w:rPr>
          <w:rFonts w:ascii="Arial" w:hAnsi="Arial" w:cs="Arial"/>
          <w:sz w:val="20"/>
          <w:szCs w:val="20"/>
          <w:lang w:val="sr-Cyrl-RS"/>
        </w:rPr>
        <w:t>исана сагласност сувласника са уделом од преко 70% власништва</w:t>
      </w:r>
      <w:r w:rsidR="00745DB5" w:rsidRPr="00600618">
        <w:rPr>
          <w:rFonts w:ascii="Arial" w:hAnsi="Arial" w:cs="Arial"/>
          <w:sz w:val="20"/>
          <w:szCs w:val="20"/>
          <w:lang w:val="sr-Cyrl-RS"/>
        </w:rPr>
        <w:t xml:space="preserve">. </w:t>
      </w:r>
      <w:r w:rsidR="00745DB5" w:rsidRPr="001A6F49">
        <w:rPr>
          <w:rFonts w:ascii="Arial" w:hAnsi="Arial" w:cs="Arial"/>
          <w:sz w:val="20"/>
          <w:szCs w:val="20"/>
          <w:lang w:val="sr-Cyrl-CS"/>
        </w:rPr>
        <w:t>Видео надзор може се увести само у стамбеној згради када је то неопходно за безбедност људи и имовине.</w:t>
      </w:r>
      <w:r>
        <w:rPr>
          <w:rFonts w:ascii="Arial" w:hAnsi="Arial" w:cs="Arial"/>
          <w:sz w:val="20"/>
          <w:szCs w:val="20"/>
          <w:lang w:val="sr-Cyrl-CS"/>
        </w:rPr>
        <w:t xml:space="preserve"> Видео надзор</w:t>
      </w:r>
      <w:r w:rsidR="00745DB5" w:rsidRPr="001A6F49">
        <w:rPr>
          <w:rFonts w:ascii="Arial" w:hAnsi="Arial" w:cs="Arial"/>
          <w:sz w:val="20"/>
          <w:szCs w:val="20"/>
          <w:lang w:val="sr-Cyrl-CS"/>
        </w:rPr>
        <w:t xml:space="preserve"> у стам</w:t>
      </w:r>
      <w:r>
        <w:rPr>
          <w:rFonts w:ascii="Arial" w:hAnsi="Arial" w:cs="Arial"/>
          <w:sz w:val="20"/>
          <w:szCs w:val="20"/>
          <w:lang w:val="sr-Cyrl-CS"/>
        </w:rPr>
        <w:t xml:space="preserve">беним зградама може само да прати приступ улазима и излазима у заједничким просторијама </w:t>
      </w:r>
      <w:r w:rsidR="00745DB5" w:rsidRPr="001A6F49">
        <w:rPr>
          <w:rFonts w:ascii="Arial" w:hAnsi="Arial" w:cs="Arial"/>
          <w:sz w:val="20"/>
          <w:szCs w:val="20"/>
          <w:lang w:val="sr-Cyrl-CS"/>
        </w:rPr>
        <w:t>стамбе</w:t>
      </w:r>
      <w:r>
        <w:rPr>
          <w:rFonts w:ascii="Arial" w:hAnsi="Arial" w:cs="Arial"/>
          <w:sz w:val="20"/>
          <w:szCs w:val="20"/>
          <w:lang w:val="sr-Cyrl-CS"/>
        </w:rPr>
        <w:t>не</w:t>
      </w:r>
      <w:r w:rsidR="00745DB5" w:rsidRPr="001A6F49">
        <w:rPr>
          <w:rFonts w:ascii="Arial" w:hAnsi="Arial" w:cs="Arial"/>
          <w:sz w:val="20"/>
          <w:szCs w:val="20"/>
          <w:lang w:val="sr-Cyrl-CS"/>
        </w:rPr>
        <w:t xml:space="preserve"> </w:t>
      </w:r>
      <w:r>
        <w:rPr>
          <w:rFonts w:ascii="Arial" w:hAnsi="Arial" w:cs="Arial"/>
          <w:sz w:val="20"/>
          <w:szCs w:val="20"/>
          <w:lang w:val="sr-Cyrl-CS"/>
        </w:rPr>
        <w:t>зграде</w:t>
      </w:r>
      <w:r w:rsidR="001A6F49" w:rsidRPr="001A6F49">
        <w:rPr>
          <w:rFonts w:ascii="Arial" w:hAnsi="Arial" w:cs="Arial"/>
          <w:sz w:val="20"/>
          <w:szCs w:val="20"/>
          <w:lang w:val="sr-Cyrl-CS"/>
        </w:rPr>
        <w:t>.</w:t>
      </w:r>
      <w:r>
        <w:rPr>
          <w:rFonts w:ascii="Arial" w:hAnsi="Arial" w:cs="Arial"/>
          <w:sz w:val="20"/>
          <w:szCs w:val="20"/>
          <w:lang w:val="sr-Cyrl-CS"/>
        </w:rPr>
        <w:t xml:space="preserve"> </w:t>
      </w:r>
      <w:r w:rsidR="001A6F49" w:rsidRPr="001A6F49">
        <w:rPr>
          <w:rFonts w:ascii="Arial" w:hAnsi="Arial" w:cs="Arial"/>
          <w:sz w:val="20"/>
          <w:szCs w:val="20"/>
          <w:lang w:val="sr-Cyrl-CS"/>
        </w:rPr>
        <w:t xml:space="preserve">Видео надзор стана </w:t>
      </w:r>
      <w:r>
        <w:rPr>
          <w:rFonts w:ascii="Arial" w:hAnsi="Arial" w:cs="Arial"/>
          <w:sz w:val="20"/>
          <w:szCs w:val="20"/>
          <w:lang w:val="sr-Cyrl-CS"/>
        </w:rPr>
        <w:t xml:space="preserve">и </w:t>
      </w:r>
      <w:r w:rsidR="00745DB5" w:rsidRPr="001A6F49">
        <w:rPr>
          <w:rFonts w:ascii="Arial" w:hAnsi="Arial" w:cs="Arial"/>
          <w:sz w:val="20"/>
          <w:szCs w:val="20"/>
          <w:lang w:val="sr-Cyrl-CS"/>
        </w:rPr>
        <w:t>његове унутрашњости је забрањ</w:t>
      </w:r>
      <w:r>
        <w:rPr>
          <w:rFonts w:ascii="Arial" w:hAnsi="Arial" w:cs="Arial"/>
          <w:sz w:val="20"/>
          <w:szCs w:val="20"/>
          <w:lang w:val="sr-Cyrl-CS"/>
        </w:rPr>
        <w:t>ен</w:t>
      </w:r>
      <w:r w:rsidR="001A6F49" w:rsidRPr="001A6F49">
        <w:rPr>
          <w:rFonts w:ascii="Arial" w:hAnsi="Arial" w:cs="Arial"/>
          <w:sz w:val="20"/>
          <w:szCs w:val="20"/>
          <w:lang w:val="sr-Cyrl-CS"/>
        </w:rPr>
        <w:t xml:space="preserve">. Такође је забрањено да се омогући или спроведе тренутни </w:t>
      </w:r>
      <w:r w:rsidR="00745DB5" w:rsidRPr="001A6F49">
        <w:rPr>
          <w:rFonts w:ascii="Arial" w:hAnsi="Arial" w:cs="Arial"/>
          <w:sz w:val="20"/>
          <w:szCs w:val="20"/>
          <w:lang w:val="sr-Cyrl-CS"/>
        </w:rPr>
        <w:t xml:space="preserve">или накнадни приступ или  испитивање снимака система видео надзора, преко интерне кабловске телевизије, јавне кабловске телевизије, интернета или употребом других телекомуникација које су  у стању да преносе  такве снимке. </w:t>
      </w:r>
    </w:p>
    <w:p w:rsidR="00745DB5" w:rsidRPr="00600618" w:rsidRDefault="001A6F49" w:rsidP="00745DB5">
      <w:pPr>
        <w:spacing w:line="360" w:lineRule="auto"/>
        <w:jc w:val="both"/>
        <w:rPr>
          <w:rFonts w:ascii="Arial" w:hAnsi="Arial" w:cs="Arial"/>
          <w:i/>
          <w:iCs/>
          <w:sz w:val="20"/>
          <w:szCs w:val="20"/>
          <w:lang w:val="sr-Cyrl-CS"/>
        </w:rPr>
      </w:pPr>
      <w:r w:rsidRPr="00600618">
        <w:rPr>
          <w:rFonts w:ascii="Arial" w:hAnsi="Arial" w:cs="Arial"/>
          <w:i/>
          <w:iCs/>
          <w:sz w:val="20"/>
          <w:szCs w:val="20"/>
          <w:lang w:val="sr-Cyrl-CS"/>
        </w:rPr>
        <w:lastRenderedPageBreak/>
        <w:t xml:space="preserve">Видео надзор у области </w:t>
      </w:r>
      <w:r w:rsidR="00745DB5" w:rsidRPr="00600618">
        <w:rPr>
          <w:rFonts w:ascii="Arial" w:hAnsi="Arial" w:cs="Arial"/>
          <w:i/>
          <w:iCs/>
          <w:sz w:val="20"/>
          <w:szCs w:val="20"/>
          <w:lang w:val="sr-Cyrl-CS"/>
        </w:rPr>
        <w:t>рада</w:t>
      </w:r>
    </w:p>
    <w:p w:rsidR="00745DB5" w:rsidRPr="00600618" w:rsidRDefault="00600618" w:rsidP="00B35A03">
      <w:pPr>
        <w:spacing w:line="360" w:lineRule="auto"/>
        <w:jc w:val="both"/>
        <w:rPr>
          <w:rFonts w:ascii="Arial" w:hAnsi="Arial" w:cs="Arial"/>
          <w:sz w:val="20"/>
          <w:szCs w:val="20"/>
          <w:lang w:val="sr-Cyrl-CS"/>
        </w:rPr>
      </w:pPr>
      <w:r w:rsidRPr="00600618">
        <w:rPr>
          <w:rFonts w:ascii="Arial" w:hAnsi="Arial" w:cs="Arial"/>
          <w:sz w:val="20"/>
          <w:szCs w:val="20"/>
          <w:lang w:val="sr-Cyrl-CS"/>
        </w:rPr>
        <w:t>Видео надзор у области</w:t>
      </w:r>
      <w:r w:rsidR="00745DB5" w:rsidRPr="00600618">
        <w:rPr>
          <w:rFonts w:ascii="Arial" w:hAnsi="Arial" w:cs="Arial"/>
          <w:sz w:val="20"/>
          <w:szCs w:val="20"/>
          <w:lang w:val="sr-Cyrl-CS"/>
        </w:rPr>
        <w:t xml:space="preserve"> рада може се спровести само у изузетним случајевима када је  нужно потребан за безбедност људи или имовине или ради заштите та</w:t>
      </w:r>
      <w:r w:rsidR="00184A8A">
        <w:rPr>
          <w:rFonts w:ascii="Arial" w:hAnsi="Arial" w:cs="Arial"/>
          <w:sz w:val="20"/>
          <w:szCs w:val="20"/>
          <w:lang w:val="sr-Cyrl-CS"/>
        </w:rPr>
        <w:t>јних података и пословних тајни</w:t>
      </w:r>
      <w:r w:rsidR="00745DB5" w:rsidRPr="00600618">
        <w:rPr>
          <w:rFonts w:ascii="Arial" w:hAnsi="Arial" w:cs="Arial"/>
          <w:sz w:val="20"/>
          <w:szCs w:val="20"/>
          <w:lang w:val="sr-Cyrl-CS"/>
        </w:rPr>
        <w:t xml:space="preserve"> и када </w:t>
      </w:r>
      <w:r w:rsidR="00184A8A">
        <w:rPr>
          <w:rFonts w:ascii="Arial" w:hAnsi="Arial" w:cs="Arial"/>
          <w:sz w:val="20"/>
          <w:szCs w:val="20"/>
          <w:lang w:val="sr-Cyrl-CS"/>
        </w:rPr>
        <w:t>се тај циљ не може постићи другим</w:t>
      </w:r>
      <w:r w:rsidR="00745DB5" w:rsidRPr="00600618">
        <w:rPr>
          <w:rFonts w:ascii="Arial" w:hAnsi="Arial" w:cs="Arial"/>
          <w:sz w:val="20"/>
          <w:szCs w:val="20"/>
          <w:lang w:val="sr-Cyrl-CS"/>
        </w:rPr>
        <w:t xml:space="preserve"> средствима. Видео надзор може се спровести само за оне делове подручја у којима морају бити заштићени наведени интереси.</w:t>
      </w:r>
      <w:r w:rsidR="00184A8A">
        <w:rPr>
          <w:rFonts w:ascii="Arial" w:hAnsi="Arial" w:cs="Arial"/>
          <w:sz w:val="20"/>
          <w:szCs w:val="20"/>
          <w:lang w:val="sr-Cyrl-CS"/>
        </w:rPr>
        <w:t xml:space="preserve"> </w:t>
      </w:r>
      <w:r w:rsidR="00745DB5" w:rsidRPr="00600618">
        <w:rPr>
          <w:rFonts w:ascii="Arial" w:hAnsi="Arial" w:cs="Arial"/>
          <w:sz w:val="20"/>
          <w:szCs w:val="20"/>
          <w:lang w:val="sr-Cyrl-CS"/>
        </w:rPr>
        <w:t>Видео надзор је забрањен у областима рада ван радног места, посе</w:t>
      </w:r>
      <w:r w:rsidRPr="00600618">
        <w:rPr>
          <w:rFonts w:ascii="Arial" w:hAnsi="Arial" w:cs="Arial"/>
          <w:sz w:val="20"/>
          <w:szCs w:val="20"/>
          <w:lang w:val="sr-Cyrl-CS"/>
        </w:rPr>
        <w:t xml:space="preserve">бно у свлачионицама, лифтовима </w:t>
      </w:r>
      <w:r w:rsidR="00184A8A">
        <w:rPr>
          <w:rFonts w:ascii="Arial" w:hAnsi="Arial" w:cs="Arial"/>
          <w:sz w:val="20"/>
          <w:szCs w:val="20"/>
          <w:lang w:val="sr-Cyrl-CS"/>
        </w:rPr>
        <w:t>и санитарним просторијама</w:t>
      </w:r>
      <w:r w:rsidR="00745DB5" w:rsidRPr="00600618">
        <w:rPr>
          <w:rFonts w:ascii="Arial" w:hAnsi="Arial" w:cs="Arial"/>
          <w:sz w:val="20"/>
          <w:szCs w:val="20"/>
          <w:lang w:val="sr-Cyrl-CS"/>
        </w:rPr>
        <w:t>.</w:t>
      </w:r>
      <w:r w:rsidR="00184A8A">
        <w:rPr>
          <w:rFonts w:ascii="Arial" w:hAnsi="Arial" w:cs="Arial"/>
          <w:sz w:val="20"/>
          <w:szCs w:val="20"/>
          <w:lang w:val="sr-Cyrl-CS"/>
        </w:rPr>
        <w:t xml:space="preserve"> </w:t>
      </w:r>
      <w:r w:rsidR="00745DB5" w:rsidRPr="00600618">
        <w:rPr>
          <w:rFonts w:ascii="Arial" w:hAnsi="Arial" w:cs="Arial"/>
          <w:sz w:val="20"/>
          <w:szCs w:val="20"/>
          <w:lang w:val="sr-Cyrl-CS"/>
        </w:rPr>
        <w:t>Запослени морају бити унапред писмено  обавештени пре  почетка  коришћења видео надзора. Пре увођења видео надзора, посло</w:t>
      </w:r>
      <w:r w:rsidRPr="00600618">
        <w:rPr>
          <w:rFonts w:ascii="Arial" w:hAnsi="Arial" w:cs="Arial"/>
          <w:sz w:val="20"/>
          <w:szCs w:val="20"/>
          <w:lang w:val="sr-Cyrl-CS"/>
        </w:rPr>
        <w:t xml:space="preserve">давац мора да се консултује са </w:t>
      </w:r>
      <w:r w:rsidR="00745DB5" w:rsidRPr="00600618">
        <w:rPr>
          <w:rFonts w:ascii="Arial" w:hAnsi="Arial" w:cs="Arial"/>
          <w:sz w:val="20"/>
          <w:szCs w:val="20"/>
          <w:lang w:val="sr-Cyrl-CS"/>
        </w:rPr>
        <w:t>репрезентативним синдикатом.</w:t>
      </w:r>
      <w:r>
        <w:rPr>
          <w:rFonts w:ascii="Arial" w:hAnsi="Arial" w:cs="Arial"/>
          <w:sz w:val="20"/>
          <w:szCs w:val="20"/>
          <w:lang w:val="sr-Cyrl-CS"/>
        </w:rPr>
        <w:t xml:space="preserve"> </w:t>
      </w:r>
      <w:r w:rsidR="00745DB5" w:rsidRPr="00600618">
        <w:rPr>
          <w:rFonts w:ascii="Arial" w:hAnsi="Arial" w:cs="Arial"/>
          <w:sz w:val="20"/>
          <w:szCs w:val="20"/>
          <w:lang w:val="sr-Cyrl-CS"/>
        </w:rPr>
        <w:t>У области народне одбране, националне активности обавештај</w:t>
      </w:r>
      <w:r w:rsidR="00184A8A">
        <w:rPr>
          <w:rFonts w:ascii="Arial" w:hAnsi="Arial" w:cs="Arial"/>
          <w:sz w:val="20"/>
          <w:szCs w:val="20"/>
          <w:lang w:val="sr-Cyrl-CS"/>
        </w:rPr>
        <w:t>но-безбедносних мера  и заштите тајних података ови захтеви</w:t>
      </w:r>
      <w:r w:rsidR="00745DB5" w:rsidRPr="00600618">
        <w:rPr>
          <w:rFonts w:ascii="Arial" w:hAnsi="Arial" w:cs="Arial"/>
          <w:sz w:val="20"/>
          <w:szCs w:val="20"/>
          <w:lang w:val="sr-Cyrl-CS"/>
        </w:rPr>
        <w:t xml:space="preserve"> се  не примењују.</w:t>
      </w:r>
    </w:p>
    <w:p w:rsidR="005B1D87" w:rsidRPr="00184A8A" w:rsidRDefault="005B1D87" w:rsidP="00A12D26">
      <w:pPr>
        <w:pStyle w:val="Heading1"/>
        <w:spacing w:line="360" w:lineRule="auto"/>
        <w:rPr>
          <w:lang w:val="sr-Cyrl-CS"/>
        </w:rPr>
      </w:pPr>
      <w:bookmarkStart w:id="5" w:name="_Toc407183188"/>
      <w:r w:rsidRPr="00184A8A">
        <w:rPr>
          <w:lang w:val="sr-Cyrl-CS"/>
        </w:rPr>
        <w:t>ЦРНА ГОРА</w:t>
      </w:r>
      <w:bookmarkEnd w:id="5"/>
    </w:p>
    <w:p w:rsidR="005B1D87" w:rsidRPr="00184A8A" w:rsidRDefault="00184A8A" w:rsidP="00B35A03">
      <w:pPr>
        <w:spacing w:line="360" w:lineRule="auto"/>
        <w:jc w:val="both"/>
        <w:rPr>
          <w:rFonts w:ascii="Arial" w:hAnsi="Arial" w:cs="Arial"/>
          <w:sz w:val="20"/>
          <w:szCs w:val="20"/>
          <w:lang w:val="sr-Cyrl-CS"/>
        </w:rPr>
      </w:pPr>
      <w:r>
        <w:rPr>
          <w:rFonts w:ascii="Arial" w:hAnsi="Arial" w:cs="Arial"/>
          <w:sz w:val="20"/>
          <w:szCs w:val="20"/>
          <w:lang w:val="sr-Cyrl-CS"/>
        </w:rPr>
        <w:t>О</w:t>
      </w:r>
      <w:r w:rsidR="005B1D87" w:rsidRPr="00184A8A">
        <w:rPr>
          <w:rFonts w:ascii="Arial" w:hAnsi="Arial" w:cs="Arial"/>
          <w:sz w:val="20"/>
          <w:szCs w:val="20"/>
          <w:lang w:val="sr-Cyrl-CS"/>
        </w:rPr>
        <w:t>бласт видео надзора</w:t>
      </w:r>
      <w:r>
        <w:rPr>
          <w:rFonts w:ascii="Arial" w:hAnsi="Arial" w:cs="Arial"/>
          <w:sz w:val="20"/>
          <w:szCs w:val="20"/>
          <w:lang w:val="sr-Cyrl-CS"/>
        </w:rPr>
        <w:t xml:space="preserve"> </w:t>
      </w:r>
      <w:r w:rsidRPr="00184A8A">
        <w:rPr>
          <w:rFonts w:ascii="Arial" w:hAnsi="Arial" w:cs="Arial"/>
          <w:sz w:val="20"/>
          <w:szCs w:val="20"/>
          <w:lang w:val="sr-Cyrl-CS"/>
        </w:rPr>
        <w:t xml:space="preserve">у Црној Гори уређује Закон о заштити података о личности </w:t>
      </w:r>
      <w:r>
        <w:rPr>
          <w:rFonts w:ascii="Arial" w:hAnsi="Arial" w:cs="Arial"/>
          <w:sz w:val="20"/>
          <w:szCs w:val="20"/>
          <w:lang w:val="sr-Cyrl-RS"/>
        </w:rPr>
        <w:t>(''</w:t>
      </w:r>
      <w:r w:rsidRPr="00184A8A">
        <w:rPr>
          <w:rFonts w:ascii="Arial" w:hAnsi="Arial" w:cs="Arial"/>
          <w:sz w:val="20"/>
          <w:szCs w:val="20"/>
          <w:lang w:val="sr-Cyrl-CS"/>
        </w:rPr>
        <w:t>Сл</w:t>
      </w:r>
      <w:r>
        <w:rPr>
          <w:rFonts w:ascii="Arial" w:hAnsi="Arial" w:cs="Arial"/>
          <w:sz w:val="20"/>
          <w:szCs w:val="20"/>
          <w:lang w:val="sr-Cyrl-CS"/>
        </w:rPr>
        <w:t>ужбени лист Црне Горе'',</w:t>
      </w:r>
      <w:r w:rsidRPr="00184A8A">
        <w:rPr>
          <w:rFonts w:ascii="Arial" w:hAnsi="Arial" w:cs="Arial"/>
          <w:sz w:val="20"/>
          <w:szCs w:val="20"/>
          <w:lang w:val="sr-Cyrl-CS"/>
        </w:rPr>
        <w:t xml:space="preserve"> бр</w:t>
      </w:r>
      <w:r w:rsidR="002A0B4E" w:rsidRPr="002A0B4E">
        <w:rPr>
          <w:rFonts w:ascii="Arial" w:hAnsi="Arial" w:cs="Arial"/>
          <w:sz w:val="20"/>
          <w:szCs w:val="20"/>
          <w:lang w:val="sr-Cyrl-CS"/>
        </w:rPr>
        <w:t xml:space="preserve">. </w:t>
      </w:r>
      <w:r w:rsidR="002A0B4E" w:rsidRPr="0037788C">
        <w:rPr>
          <w:rFonts w:ascii="Arial" w:hAnsi="Arial" w:cs="Arial"/>
          <w:sz w:val="20"/>
          <w:szCs w:val="20"/>
          <w:lang w:val="sr-Cyrl-CS"/>
        </w:rPr>
        <w:t>79/2008,</w:t>
      </w:r>
      <w:r w:rsidR="0037788C" w:rsidRPr="0037788C">
        <w:rPr>
          <w:rFonts w:ascii="Arial" w:hAnsi="Arial" w:cs="Arial"/>
          <w:sz w:val="20"/>
          <w:szCs w:val="20"/>
          <w:lang w:val="sr-Cyrl-CS"/>
        </w:rPr>
        <w:t xml:space="preserve"> 70/2009 </w:t>
      </w:r>
      <w:r w:rsidR="0037788C">
        <w:rPr>
          <w:rFonts w:ascii="Arial" w:hAnsi="Arial" w:cs="Arial"/>
          <w:sz w:val="20"/>
          <w:szCs w:val="20"/>
          <w:lang w:val="sr-Cyrl-RS"/>
        </w:rPr>
        <w:t>и</w:t>
      </w:r>
      <w:r w:rsidRPr="00184A8A">
        <w:rPr>
          <w:rFonts w:ascii="Arial" w:hAnsi="Arial" w:cs="Arial"/>
          <w:sz w:val="20"/>
          <w:szCs w:val="20"/>
          <w:lang w:val="sr-Cyrl-CS"/>
        </w:rPr>
        <w:t xml:space="preserve"> 44/</w:t>
      </w:r>
      <w:r w:rsidR="0037788C">
        <w:rPr>
          <w:rFonts w:ascii="Arial" w:hAnsi="Arial" w:cs="Arial"/>
          <w:sz w:val="20"/>
          <w:szCs w:val="20"/>
          <w:lang w:val="sr-Cyrl-CS"/>
        </w:rPr>
        <w:t>20</w:t>
      </w:r>
      <w:r w:rsidRPr="00184A8A">
        <w:rPr>
          <w:rFonts w:ascii="Arial" w:hAnsi="Arial" w:cs="Arial"/>
          <w:sz w:val="20"/>
          <w:szCs w:val="20"/>
          <w:lang w:val="sr-Cyrl-CS"/>
        </w:rPr>
        <w:t>12</w:t>
      </w:r>
      <w:r>
        <w:rPr>
          <w:rFonts w:ascii="Arial" w:hAnsi="Arial" w:cs="Arial"/>
          <w:sz w:val="20"/>
          <w:szCs w:val="20"/>
          <w:lang w:val="sr-Cyrl-CS"/>
        </w:rPr>
        <w:t>)</w:t>
      </w:r>
    </w:p>
    <w:p w:rsidR="005B1D87" w:rsidRPr="002A0B4E" w:rsidRDefault="005B1D87" w:rsidP="00B35A03">
      <w:pPr>
        <w:spacing w:line="360" w:lineRule="auto"/>
        <w:jc w:val="both"/>
        <w:rPr>
          <w:rFonts w:ascii="Arial" w:hAnsi="Arial" w:cs="Arial"/>
          <w:sz w:val="20"/>
          <w:szCs w:val="20"/>
          <w:lang w:val="sr-Cyrl-CS"/>
        </w:rPr>
      </w:pPr>
      <w:r w:rsidRPr="002A0B4E">
        <w:rPr>
          <w:rFonts w:ascii="Arial" w:hAnsi="Arial" w:cs="Arial"/>
          <w:sz w:val="20"/>
          <w:szCs w:val="20"/>
          <w:lang w:val="sr-Cyrl-CS"/>
        </w:rPr>
        <w:t>Државни орган, орган локалн</w:t>
      </w:r>
      <w:r w:rsidR="0037788C">
        <w:rPr>
          <w:rFonts w:ascii="Arial" w:hAnsi="Arial" w:cs="Arial"/>
          <w:sz w:val="20"/>
          <w:szCs w:val="20"/>
          <w:lang w:val="sr-Cyrl-CS"/>
        </w:rPr>
        <w:t xml:space="preserve">е самоуправе, привредно друштво </w:t>
      </w:r>
      <w:r w:rsidRPr="002A0B4E">
        <w:rPr>
          <w:rFonts w:ascii="Arial" w:hAnsi="Arial" w:cs="Arial"/>
          <w:sz w:val="20"/>
          <w:szCs w:val="20"/>
          <w:lang w:val="sr-Cyrl-CS"/>
        </w:rPr>
        <w:t xml:space="preserve">или  друго правно лице и предузетник може да врши видео надзор и  приступа </w:t>
      </w:r>
      <w:r w:rsidR="0037788C">
        <w:rPr>
          <w:rFonts w:ascii="Arial" w:hAnsi="Arial" w:cs="Arial"/>
          <w:sz w:val="20"/>
          <w:szCs w:val="20"/>
          <w:lang w:val="sr-Cyrl-CS"/>
        </w:rPr>
        <w:t>у службени или пословни простор</w:t>
      </w:r>
      <w:r w:rsidRPr="002A0B4E">
        <w:rPr>
          <w:rFonts w:ascii="Arial" w:hAnsi="Arial" w:cs="Arial"/>
          <w:sz w:val="20"/>
          <w:szCs w:val="20"/>
          <w:lang w:val="sr-Cyrl-CS"/>
        </w:rPr>
        <w:t xml:space="preserve"> ради безбедности лица и имовине, контроле уласка или изласка из службеног или пословног простора или, ако због природе посла, постоји могући ризик за запослене. </w:t>
      </w:r>
      <w:r w:rsidR="00184A8A" w:rsidRPr="002A0B4E">
        <w:rPr>
          <w:rFonts w:ascii="Arial" w:hAnsi="Arial" w:cs="Arial"/>
          <w:sz w:val="20"/>
          <w:szCs w:val="20"/>
          <w:lang w:val="sr-Cyrl-CS"/>
        </w:rPr>
        <w:t>Одлуку о увођењу видео надзора</w:t>
      </w:r>
      <w:r w:rsidRPr="002A0B4E">
        <w:rPr>
          <w:rFonts w:ascii="Arial" w:hAnsi="Arial" w:cs="Arial"/>
          <w:sz w:val="20"/>
          <w:szCs w:val="20"/>
          <w:lang w:val="sr-Cyrl-CS"/>
        </w:rPr>
        <w:t xml:space="preserve"> доноси руководилац државног органа, органа локалне самоуправе или одговорно лице у привредном друштву или другом правном лицу, односно предузетник, уколико увођење видео надзора није прописано законом. Видео надзор врши се  на начин којим се не приказују снимци унутрашњости стамбених зграда који немају утицаја на улаз у службене и пословне просторије, нити снимци улаза у станове.</w:t>
      </w:r>
      <w:r w:rsidR="0037788C">
        <w:rPr>
          <w:rFonts w:ascii="Arial" w:hAnsi="Arial" w:cs="Arial"/>
          <w:sz w:val="20"/>
          <w:szCs w:val="20"/>
          <w:lang w:val="sr-Cyrl-CS"/>
        </w:rPr>
        <w:t xml:space="preserve"> </w:t>
      </w:r>
      <w:r w:rsidRPr="002A0B4E">
        <w:rPr>
          <w:rFonts w:ascii="Arial" w:hAnsi="Arial" w:cs="Arial"/>
          <w:sz w:val="20"/>
          <w:szCs w:val="20"/>
          <w:lang w:val="sr-Cyrl-CS"/>
        </w:rPr>
        <w:t>Запослени који раде у просторијама под видео надзором морају, у писаном облику, бити обавештени о вршењу видео надзора.</w:t>
      </w:r>
      <w:r w:rsidR="0037788C">
        <w:rPr>
          <w:rFonts w:ascii="Arial" w:hAnsi="Arial" w:cs="Arial"/>
          <w:sz w:val="20"/>
          <w:szCs w:val="20"/>
          <w:lang w:val="sr-Cyrl-CS"/>
        </w:rPr>
        <w:t xml:space="preserve"> </w:t>
      </w:r>
      <w:r w:rsidRPr="002A0B4E">
        <w:rPr>
          <w:rFonts w:ascii="Arial" w:hAnsi="Arial" w:cs="Arial"/>
          <w:sz w:val="20"/>
          <w:szCs w:val="20"/>
          <w:lang w:val="sr-Cyrl-CS"/>
        </w:rPr>
        <w:t>Државни орган, орган локалн</w:t>
      </w:r>
      <w:r w:rsidR="0037788C">
        <w:rPr>
          <w:rFonts w:ascii="Arial" w:hAnsi="Arial" w:cs="Arial"/>
          <w:sz w:val="20"/>
          <w:szCs w:val="20"/>
          <w:lang w:val="sr-Cyrl-CS"/>
        </w:rPr>
        <w:t>е самоуправе, привредно друштво</w:t>
      </w:r>
      <w:r w:rsidRPr="002A0B4E">
        <w:rPr>
          <w:rFonts w:ascii="Arial" w:hAnsi="Arial" w:cs="Arial"/>
          <w:sz w:val="20"/>
          <w:szCs w:val="20"/>
          <w:lang w:val="sr-Cyrl-CS"/>
        </w:rPr>
        <w:t>, друго</w:t>
      </w:r>
      <w:r w:rsidR="0037788C">
        <w:rPr>
          <w:rFonts w:ascii="Arial" w:hAnsi="Arial" w:cs="Arial"/>
          <w:sz w:val="20"/>
          <w:szCs w:val="20"/>
          <w:lang w:val="sr-Cyrl-CS"/>
        </w:rPr>
        <w:t xml:space="preserve"> правно лице и предузетник  могу да врше</w:t>
      </w:r>
      <w:r w:rsidRPr="002A0B4E">
        <w:rPr>
          <w:rFonts w:ascii="Arial" w:hAnsi="Arial" w:cs="Arial"/>
          <w:sz w:val="20"/>
          <w:szCs w:val="20"/>
          <w:lang w:val="sr-Cyrl-CS"/>
        </w:rPr>
        <w:t xml:space="preserve"> видео надзор у службеном или пословном простору  ако то налажу разлози заштите безбедности лица или имовине или тајних података и пословних тајни и ако се то не може остварити на други начин.</w:t>
      </w:r>
      <w:r w:rsidR="0037788C">
        <w:rPr>
          <w:rFonts w:ascii="Arial" w:hAnsi="Arial" w:cs="Arial"/>
          <w:sz w:val="20"/>
          <w:szCs w:val="20"/>
          <w:lang w:val="sr-Cyrl-CS"/>
        </w:rPr>
        <w:t xml:space="preserve"> </w:t>
      </w:r>
      <w:r w:rsidRPr="002A0B4E">
        <w:rPr>
          <w:rFonts w:ascii="Arial" w:hAnsi="Arial" w:cs="Arial"/>
          <w:sz w:val="20"/>
          <w:szCs w:val="20"/>
          <w:lang w:val="sr-Cyrl-CS"/>
        </w:rPr>
        <w:t>Видео надзор није дозвољен у службеном и пословном простору ван радног места, нарочито у гардеробама, лифтовима и санитарним просторијама.</w:t>
      </w:r>
      <w:r w:rsidR="0037788C">
        <w:rPr>
          <w:rFonts w:ascii="Arial" w:hAnsi="Arial" w:cs="Arial"/>
          <w:sz w:val="20"/>
          <w:szCs w:val="20"/>
          <w:lang w:val="sr-Cyrl-CS"/>
        </w:rPr>
        <w:t xml:space="preserve"> </w:t>
      </w:r>
      <w:r w:rsidRPr="002A0B4E">
        <w:rPr>
          <w:rFonts w:ascii="Arial" w:hAnsi="Arial" w:cs="Arial"/>
          <w:sz w:val="20"/>
          <w:szCs w:val="20"/>
          <w:lang w:val="sr-Cyrl-CS"/>
        </w:rPr>
        <w:t>Одлуку о увођењу видео надзора</w:t>
      </w:r>
      <w:r w:rsidR="0037788C">
        <w:rPr>
          <w:rFonts w:ascii="Arial" w:hAnsi="Arial" w:cs="Arial"/>
          <w:sz w:val="20"/>
          <w:szCs w:val="20"/>
          <w:lang w:val="sr-Cyrl-CS"/>
        </w:rPr>
        <w:t>,</w:t>
      </w:r>
      <w:r w:rsidRPr="002A0B4E">
        <w:rPr>
          <w:rFonts w:ascii="Arial" w:hAnsi="Arial" w:cs="Arial"/>
          <w:sz w:val="20"/>
          <w:szCs w:val="20"/>
          <w:lang w:val="sr-Cyrl-CS"/>
        </w:rPr>
        <w:t xml:space="preserve"> уколико увођење видео надзора није про</w:t>
      </w:r>
      <w:r w:rsidR="0037788C">
        <w:rPr>
          <w:rFonts w:ascii="Arial" w:hAnsi="Arial" w:cs="Arial"/>
          <w:sz w:val="20"/>
          <w:szCs w:val="20"/>
          <w:lang w:val="sr-Cyrl-CS"/>
        </w:rPr>
        <w:t>писано законом, доноси руководилац</w:t>
      </w:r>
      <w:r w:rsidRPr="002A0B4E">
        <w:rPr>
          <w:rFonts w:ascii="Arial" w:hAnsi="Arial" w:cs="Arial"/>
          <w:sz w:val="20"/>
          <w:szCs w:val="20"/>
          <w:lang w:val="sr-Cyrl-CS"/>
        </w:rPr>
        <w:t xml:space="preserve"> државног органа, органа локалне самоуправе или одговорно лице у привредном друштву или другом правном лицу, односно предузетник. Лица су дужна  да пре доношења одлуке о увођењу видео надзора прибаве мишљење синдиката, односно представника запослених.</w:t>
      </w:r>
      <w:r w:rsidR="001E0C5A">
        <w:rPr>
          <w:rFonts w:ascii="Arial" w:hAnsi="Arial" w:cs="Arial"/>
          <w:sz w:val="20"/>
          <w:szCs w:val="20"/>
          <w:lang w:val="sr-Cyrl-CS"/>
        </w:rPr>
        <w:t xml:space="preserve"> </w:t>
      </w:r>
      <w:r w:rsidRPr="002A0B4E">
        <w:rPr>
          <w:rFonts w:ascii="Arial" w:hAnsi="Arial" w:cs="Arial"/>
          <w:sz w:val="20"/>
          <w:szCs w:val="20"/>
          <w:lang w:val="sr-Cyrl-CS"/>
        </w:rPr>
        <w:t>З</w:t>
      </w:r>
      <w:r w:rsidR="001E0C5A">
        <w:rPr>
          <w:rFonts w:ascii="Arial" w:hAnsi="Arial" w:cs="Arial"/>
          <w:sz w:val="20"/>
          <w:szCs w:val="20"/>
          <w:lang w:val="sr-Cyrl-CS"/>
        </w:rPr>
        <w:t>апослени морају бити обавештени</w:t>
      </w:r>
      <w:r w:rsidRPr="002A0B4E">
        <w:rPr>
          <w:rFonts w:ascii="Arial" w:hAnsi="Arial" w:cs="Arial"/>
          <w:sz w:val="20"/>
          <w:szCs w:val="20"/>
          <w:lang w:val="sr-Cyrl-CS"/>
        </w:rPr>
        <w:t xml:space="preserve"> о увођењу</w:t>
      </w:r>
      <w:r w:rsidR="001E0C5A">
        <w:rPr>
          <w:rFonts w:ascii="Arial" w:hAnsi="Arial" w:cs="Arial"/>
          <w:sz w:val="20"/>
          <w:szCs w:val="20"/>
          <w:lang w:val="sr-Cyrl-CS"/>
        </w:rPr>
        <w:t xml:space="preserve"> видео надзора у писаном облику</w:t>
      </w:r>
      <w:r w:rsidRPr="002A0B4E">
        <w:rPr>
          <w:rFonts w:ascii="Arial" w:hAnsi="Arial" w:cs="Arial"/>
          <w:sz w:val="20"/>
          <w:szCs w:val="20"/>
          <w:lang w:val="sr-Cyrl-CS"/>
        </w:rPr>
        <w:t xml:space="preserve"> пре почетка вршења видео надзора.</w:t>
      </w:r>
      <w:r w:rsidR="001E0C5A">
        <w:rPr>
          <w:rFonts w:ascii="Arial" w:hAnsi="Arial" w:cs="Arial"/>
          <w:sz w:val="20"/>
          <w:szCs w:val="20"/>
          <w:lang w:val="sr-Cyrl-CS"/>
        </w:rPr>
        <w:t xml:space="preserve"> </w:t>
      </w:r>
      <w:r w:rsidRPr="002A0B4E">
        <w:rPr>
          <w:rFonts w:ascii="Arial" w:hAnsi="Arial" w:cs="Arial"/>
          <w:sz w:val="20"/>
          <w:szCs w:val="20"/>
          <w:lang w:val="sr-Cyrl-CS"/>
        </w:rPr>
        <w:t>Ове одредбе  не примјењују се на службени и пословни простор државних органа надлежних за послове у области одбране, националне и јавне безбедности  и заштите тајних података.</w:t>
      </w:r>
      <w:r w:rsidR="001E0C5A">
        <w:rPr>
          <w:rFonts w:ascii="Arial" w:hAnsi="Arial" w:cs="Arial"/>
          <w:sz w:val="20"/>
          <w:szCs w:val="20"/>
          <w:lang w:val="sr-Cyrl-CS"/>
        </w:rPr>
        <w:t xml:space="preserve"> </w:t>
      </w:r>
      <w:r w:rsidRPr="002A0B4E">
        <w:rPr>
          <w:rFonts w:ascii="Arial" w:hAnsi="Arial" w:cs="Arial"/>
          <w:sz w:val="20"/>
          <w:szCs w:val="20"/>
          <w:lang w:val="sr-Cyrl-CS"/>
        </w:rPr>
        <w:t xml:space="preserve">Евиденција садржи: снимак лица (слику или звук, односно слику и звук), датум и време снимања уласка  и изласка, а по потреби и лично име снимљеног лица, његово пребивалиште или боравиште и адресу, запослење, врсту и број </w:t>
      </w:r>
      <w:r w:rsidRPr="002A0B4E">
        <w:rPr>
          <w:rFonts w:ascii="Arial" w:hAnsi="Arial" w:cs="Arial"/>
          <w:sz w:val="20"/>
          <w:szCs w:val="20"/>
          <w:lang w:val="sr-Cyrl-CS"/>
        </w:rPr>
        <w:lastRenderedPageBreak/>
        <w:t>идентификационог документа, разлоге уласка, ако су лични подаци који су унесени прикупљени поред снимка или путем снимка система видео надзора.</w:t>
      </w:r>
      <w:r w:rsidR="001E0C5A">
        <w:rPr>
          <w:rFonts w:ascii="Arial" w:hAnsi="Arial" w:cs="Arial"/>
          <w:sz w:val="20"/>
          <w:szCs w:val="20"/>
          <w:lang w:val="sr-Cyrl-CS"/>
        </w:rPr>
        <w:t xml:space="preserve"> </w:t>
      </w:r>
      <w:r w:rsidRPr="002A0B4E">
        <w:rPr>
          <w:rFonts w:ascii="Arial" w:hAnsi="Arial" w:cs="Arial"/>
          <w:sz w:val="20"/>
          <w:szCs w:val="20"/>
          <w:lang w:val="sr-Cyrl-CS"/>
        </w:rPr>
        <w:t>Лични подаци из евиденције чувају се најдуже годину дана од дана настанка.</w:t>
      </w:r>
      <w:r w:rsidR="001E0C5A">
        <w:rPr>
          <w:rFonts w:ascii="Arial" w:hAnsi="Arial" w:cs="Arial"/>
          <w:sz w:val="20"/>
          <w:szCs w:val="20"/>
          <w:lang w:val="sr-Cyrl-CS"/>
        </w:rPr>
        <w:t xml:space="preserve"> </w:t>
      </w:r>
      <w:r w:rsidRPr="002A0B4E">
        <w:rPr>
          <w:rFonts w:ascii="Arial" w:hAnsi="Arial" w:cs="Arial"/>
          <w:sz w:val="20"/>
          <w:szCs w:val="20"/>
          <w:lang w:val="sr-Cyrl-CS"/>
        </w:rPr>
        <w:t>У стамбеним зградама може да се врши  видео надзор  улаза и излаза у зграду и заједничких просторија.</w:t>
      </w:r>
      <w:r w:rsidR="001E0C5A">
        <w:rPr>
          <w:rFonts w:ascii="Arial" w:hAnsi="Arial" w:cs="Arial"/>
          <w:sz w:val="20"/>
          <w:szCs w:val="20"/>
          <w:lang w:val="sr-Cyrl-CS"/>
        </w:rPr>
        <w:t xml:space="preserve"> </w:t>
      </w:r>
      <w:r w:rsidRPr="002A0B4E">
        <w:rPr>
          <w:rFonts w:ascii="Arial" w:hAnsi="Arial" w:cs="Arial"/>
          <w:sz w:val="20"/>
          <w:szCs w:val="20"/>
          <w:lang w:val="sr-Cyrl-CS"/>
        </w:rPr>
        <w:t>За увођење видео надзора у стамбеној згради, потребна је сагласност скупштине етажних вла</w:t>
      </w:r>
      <w:r w:rsidR="001E0C5A">
        <w:rPr>
          <w:rFonts w:ascii="Arial" w:hAnsi="Arial" w:cs="Arial"/>
          <w:sz w:val="20"/>
          <w:szCs w:val="20"/>
          <w:lang w:val="sr-Cyrl-CS"/>
        </w:rPr>
        <w:t>сника</w:t>
      </w:r>
      <w:r w:rsidRPr="002A0B4E">
        <w:rPr>
          <w:rFonts w:ascii="Arial" w:hAnsi="Arial" w:cs="Arial"/>
          <w:sz w:val="20"/>
          <w:szCs w:val="20"/>
          <w:lang w:val="sr-Cyrl-CS"/>
        </w:rPr>
        <w:t xml:space="preserve"> у писаној форми.</w:t>
      </w:r>
      <w:r w:rsidR="001E0C5A">
        <w:rPr>
          <w:rFonts w:ascii="Arial" w:hAnsi="Arial" w:cs="Arial"/>
          <w:sz w:val="20"/>
          <w:szCs w:val="20"/>
          <w:lang w:val="sr-Cyrl-CS"/>
        </w:rPr>
        <w:t xml:space="preserve"> </w:t>
      </w:r>
      <w:r w:rsidRPr="002A0B4E">
        <w:rPr>
          <w:rFonts w:ascii="Arial" w:hAnsi="Arial" w:cs="Arial"/>
          <w:sz w:val="20"/>
          <w:szCs w:val="20"/>
          <w:lang w:val="sr-Cyrl-CS"/>
        </w:rPr>
        <w:t>Сагласност  је дата ако се за њу изјасне чланови скупштине којима припада више од 70% власништва.</w:t>
      </w:r>
      <w:r w:rsidR="001E0C5A">
        <w:rPr>
          <w:rFonts w:ascii="Arial" w:hAnsi="Arial" w:cs="Arial"/>
          <w:sz w:val="20"/>
          <w:szCs w:val="20"/>
          <w:lang w:val="sr-Cyrl-CS"/>
        </w:rPr>
        <w:t xml:space="preserve"> </w:t>
      </w:r>
      <w:r w:rsidRPr="002A0B4E">
        <w:rPr>
          <w:rFonts w:ascii="Arial" w:hAnsi="Arial" w:cs="Arial"/>
          <w:sz w:val="20"/>
          <w:szCs w:val="20"/>
          <w:lang w:val="sr-Cyrl-CS"/>
        </w:rPr>
        <w:t>Забрањен је приступ снимцима система видео надзора преко интерне кабловске телевизије, јавне кабловске телевизије, интернета, или других средстава за телекомуникацију којима се такви снимци могу пренети, било у тренутку њиховог настанка или након тога.</w:t>
      </w:r>
      <w:r w:rsidR="001E0C5A">
        <w:rPr>
          <w:rFonts w:ascii="Arial" w:hAnsi="Arial" w:cs="Arial"/>
          <w:sz w:val="20"/>
          <w:szCs w:val="20"/>
          <w:lang w:val="sr-Cyrl-CS"/>
        </w:rPr>
        <w:t xml:space="preserve"> </w:t>
      </w:r>
      <w:r w:rsidRPr="002A0B4E">
        <w:rPr>
          <w:rFonts w:ascii="Arial" w:hAnsi="Arial" w:cs="Arial"/>
          <w:sz w:val="20"/>
          <w:szCs w:val="20"/>
          <w:lang w:val="sr-Cyrl-CS"/>
        </w:rPr>
        <w:t>Уласци у станове лица не могу се снимати системима видео надзора.</w:t>
      </w:r>
      <w:r w:rsidR="001E0C5A">
        <w:rPr>
          <w:rFonts w:ascii="Arial" w:hAnsi="Arial" w:cs="Arial"/>
          <w:sz w:val="20"/>
          <w:szCs w:val="20"/>
          <w:lang w:val="sr-Cyrl-CS"/>
        </w:rPr>
        <w:t xml:space="preserve"> </w:t>
      </w:r>
      <w:r w:rsidRPr="002A0B4E">
        <w:rPr>
          <w:rFonts w:ascii="Arial" w:hAnsi="Arial" w:cs="Arial"/>
          <w:sz w:val="20"/>
          <w:szCs w:val="20"/>
          <w:lang w:val="sr-Cyrl-CS"/>
        </w:rPr>
        <w:t>Државни орган, орган локалне самоуправе, привредно друштво и друго правно лице и предузетник који врши видео надзор обавезан је да истакне јавно обавештење да се врши видео надзор.</w:t>
      </w:r>
      <w:r w:rsidR="001E0C5A">
        <w:rPr>
          <w:rFonts w:ascii="Arial" w:hAnsi="Arial" w:cs="Arial"/>
          <w:sz w:val="20"/>
          <w:szCs w:val="20"/>
          <w:lang w:val="sr-Cyrl-CS"/>
        </w:rPr>
        <w:t xml:space="preserve"> </w:t>
      </w:r>
      <w:r w:rsidRPr="002A0B4E">
        <w:rPr>
          <w:rFonts w:ascii="Arial" w:hAnsi="Arial" w:cs="Arial"/>
          <w:sz w:val="20"/>
          <w:szCs w:val="20"/>
          <w:lang w:val="sr-Cyrl-CS"/>
        </w:rPr>
        <w:t>Обавештење  мора бити истакнуто на видном месту на начин који омогућава лицима да се са вршењем видео надзора упознају пре почетка вршења видео надзора, а најкасније у тренутку почетка вршења видео надзора.</w:t>
      </w:r>
    </w:p>
    <w:p w:rsidR="005B1D87" w:rsidRPr="001E0C5A" w:rsidRDefault="005B1D87" w:rsidP="00B35A03">
      <w:pPr>
        <w:spacing w:line="360" w:lineRule="auto"/>
        <w:jc w:val="both"/>
        <w:rPr>
          <w:rFonts w:ascii="Arial" w:hAnsi="Arial" w:cs="Arial"/>
          <w:sz w:val="20"/>
          <w:szCs w:val="20"/>
          <w:lang w:val="sr-Cyrl-CS"/>
        </w:rPr>
      </w:pPr>
      <w:r w:rsidRPr="001E0C5A">
        <w:rPr>
          <w:rFonts w:ascii="Arial" w:hAnsi="Arial" w:cs="Arial"/>
          <w:sz w:val="20"/>
          <w:szCs w:val="20"/>
          <w:lang w:val="sr-Cyrl-CS"/>
        </w:rPr>
        <w:t>Обавештење садржи податке о:</w:t>
      </w:r>
    </w:p>
    <w:p w:rsidR="005B1D87" w:rsidRPr="001E0C5A" w:rsidRDefault="005B1D87" w:rsidP="00B35A03">
      <w:pPr>
        <w:spacing w:line="360" w:lineRule="auto"/>
        <w:jc w:val="both"/>
        <w:rPr>
          <w:rFonts w:ascii="Arial" w:hAnsi="Arial" w:cs="Arial"/>
          <w:sz w:val="20"/>
          <w:szCs w:val="20"/>
          <w:lang w:val="sr-Cyrl-RS"/>
        </w:rPr>
      </w:pPr>
      <w:r w:rsidRPr="001E0C5A">
        <w:rPr>
          <w:rFonts w:ascii="Arial" w:hAnsi="Arial" w:cs="Arial"/>
          <w:sz w:val="20"/>
          <w:szCs w:val="20"/>
          <w:lang w:val="sr-Cyrl-CS"/>
        </w:rPr>
        <w:t xml:space="preserve">1) </w:t>
      </w:r>
      <w:r w:rsidRPr="001E0C5A">
        <w:rPr>
          <w:rFonts w:ascii="Arial" w:hAnsi="Arial" w:cs="Arial"/>
          <w:sz w:val="20"/>
          <w:szCs w:val="20"/>
          <w:lang w:val="sr-Cyrl-RS"/>
        </w:rPr>
        <w:t>зва</w:t>
      </w:r>
      <w:r w:rsidR="001E0C5A">
        <w:rPr>
          <w:rFonts w:ascii="Arial" w:hAnsi="Arial" w:cs="Arial"/>
          <w:sz w:val="20"/>
          <w:szCs w:val="20"/>
          <w:lang w:val="sr-Cyrl-RS"/>
        </w:rPr>
        <w:t>њу лица које врши видео надзор;</w:t>
      </w:r>
    </w:p>
    <w:p w:rsidR="005B1D87" w:rsidRPr="001E0C5A" w:rsidRDefault="005B1D87" w:rsidP="00B35A03">
      <w:pPr>
        <w:spacing w:line="360" w:lineRule="auto"/>
        <w:jc w:val="both"/>
        <w:rPr>
          <w:rFonts w:ascii="Arial" w:hAnsi="Arial" w:cs="Arial"/>
          <w:sz w:val="20"/>
          <w:szCs w:val="20"/>
          <w:lang w:val="sr-Cyrl-RS"/>
        </w:rPr>
      </w:pPr>
      <w:r w:rsidRPr="001E0C5A">
        <w:rPr>
          <w:rFonts w:ascii="Arial" w:hAnsi="Arial" w:cs="Arial"/>
          <w:sz w:val="20"/>
          <w:szCs w:val="20"/>
          <w:lang w:val="sr-Cyrl-RS"/>
        </w:rPr>
        <w:t>2) броју телефона на који се могу добити информације где се и колико дуго чувају снимци из система видео надзора.</w:t>
      </w:r>
    </w:p>
    <w:p w:rsidR="005B1D87" w:rsidRPr="001E0C5A" w:rsidRDefault="005B1D87" w:rsidP="00B35A03">
      <w:pPr>
        <w:spacing w:line="360" w:lineRule="auto"/>
        <w:jc w:val="both"/>
        <w:rPr>
          <w:rFonts w:ascii="Arial" w:hAnsi="Arial" w:cs="Arial"/>
          <w:sz w:val="20"/>
          <w:szCs w:val="20"/>
          <w:lang w:val="sr-Cyrl-RS"/>
        </w:rPr>
      </w:pPr>
      <w:r w:rsidRPr="001E0C5A">
        <w:rPr>
          <w:rFonts w:ascii="Arial" w:hAnsi="Arial" w:cs="Arial"/>
          <w:sz w:val="20"/>
          <w:szCs w:val="20"/>
          <w:lang w:val="sr-Cyrl-RS"/>
        </w:rPr>
        <w:t>Истицањем обавештења сматра се да је лице обавештено о обради личних података.</w:t>
      </w:r>
      <w:r w:rsidR="001E0C5A">
        <w:rPr>
          <w:rFonts w:ascii="Arial" w:hAnsi="Arial" w:cs="Arial"/>
          <w:sz w:val="20"/>
          <w:szCs w:val="20"/>
          <w:lang w:val="sr-Cyrl-RS"/>
        </w:rPr>
        <w:t xml:space="preserve"> </w:t>
      </w:r>
      <w:r w:rsidRPr="001E0C5A">
        <w:rPr>
          <w:rFonts w:ascii="Arial" w:hAnsi="Arial" w:cs="Arial"/>
          <w:sz w:val="20"/>
          <w:szCs w:val="20"/>
          <w:lang w:val="sr-Cyrl-RS"/>
        </w:rPr>
        <w:t>Систем видео надзора који се користи за вршење видео надзора мора бити заштићен од приступа неовлашћених лица. Ове одредбе, примењују се на вршење видео надзора јавних површина, ако посебним законом није друкчије одређено.</w:t>
      </w:r>
    </w:p>
    <w:p w:rsidR="00DF48F8" w:rsidRPr="001E0C5A" w:rsidRDefault="00DF48F8" w:rsidP="00A12D26">
      <w:pPr>
        <w:pStyle w:val="Heading1"/>
        <w:spacing w:line="360" w:lineRule="auto"/>
        <w:rPr>
          <w:lang w:val="sr-Cyrl-RS"/>
        </w:rPr>
      </w:pPr>
      <w:bookmarkStart w:id="6" w:name="_Toc407183189"/>
      <w:r w:rsidRPr="001E0C5A">
        <w:rPr>
          <w:lang w:val="sr-Cyrl-RS"/>
        </w:rPr>
        <w:t>ХРВАТСКА</w:t>
      </w:r>
      <w:bookmarkEnd w:id="6"/>
    </w:p>
    <w:p w:rsidR="00DF48F8" w:rsidRPr="001E0C5A" w:rsidRDefault="00DF48F8" w:rsidP="00B35A03">
      <w:pPr>
        <w:spacing w:line="360" w:lineRule="auto"/>
        <w:jc w:val="both"/>
        <w:rPr>
          <w:rFonts w:ascii="Arial" w:hAnsi="Arial" w:cs="Arial"/>
          <w:sz w:val="20"/>
          <w:szCs w:val="20"/>
          <w:lang w:val="sr-Cyrl-RS"/>
        </w:rPr>
      </w:pPr>
      <w:r w:rsidRPr="001E0C5A">
        <w:rPr>
          <w:rFonts w:ascii="Arial" w:hAnsi="Arial" w:cs="Arial"/>
          <w:sz w:val="20"/>
          <w:szCs w:val="20"/>
          <w:lang w:val="sr-Cyrl-RS"/>
        </w:rPr>
        <w:t>Видео надзор у Републици Хрватској регулисан је Правилником о начину и условима обављања послова приватне заштите на јавним површинама</w:t>
      </w:r>
      <w:r w:rsidR="001E0C5A">
        <w:rPr>
          <w:rFonts w:ascii="Arial" w:hAnsi="Arial" w:cs="Arial"/>
          <w:sz w:val="20"/>
          <w:szCs w:val="20"/>
          <w:lang w:val="sr-Cyrl-RS"/>
        </w:rPr>
        <w:t xml:space="preserve"> („Народне новине“, бр.</w:t>
      </w:r>
      <w:r w:rsidRPr="001E0C5A">
        <w:rPr>
          <w:rFonts w:ascii="Arial" w:hAnsi="Arial" w:cs="Arial"/>
          <w:sz w:val="20"/>
          <w:szCs w:val="20"/>
          <w:lang w:val="sr-Cyrl-RS"/>
        </w:rPr>
        <w:t xml:space="preserve"> 36/12)</w:t>
      </w:r>
    </w:p>
    <w:p w:rsidR="00DF48F8" w:rsidRPr="001E0C5A" w:rsidRDefault="001E0C5A" w:rsidP="00B35A03">
      <w:pPr>
        <w:spacing w:line="360" w:lineRule="auto"/>
        <w:jc w:val="both"/>
        <w:rPr>
          <w:rFonts w:ascii="Arial" w:hAnsi="Arial" w:cs="Arial"/>
          <w:sz w:val="20"/>
          <w:szCs w:val="20"/>
          <w:lang w:val="sr-Cyrl-RS"/>
        </w:rPr>
      </w:pPr>
      <w:r w:rsidRPr="001E0C5A">
        <w:rPr>
          <w:rFonts w:ascii="Arial" w:hAnsi="Arial" w:cs="Arial"/>
          <w:sz w:val="20"/>
          <w:szCs w:val="20"/>
          <w:lang w:val="sr-Cyrl-RS"/>
        </w:rPr>
        <w:t>Овим Правилником прописуј</w:t>
      </w:r>
      <w:r>
        <w:rPr>
          <w:rFonts w:ascii="Arial" w:hAnsi="Arial" w:cs="Arial"/>
          <w:sz w:val="20"/>
          <w:szCs w:val="20"/>
          <w:lang w:val="sr-Cyrl-RS"/>
        </w:rPr>
        <w:t>у</w:t>
      </w:r>
      <w:r w:rsidR="00DF48F8" w:rsidRPr="001E0C5A">
        <w:rPr>
          <w:rFonts w:ascii="Arial" w:hAnsi="Arial" w:cs="Arial"/>
          <w:sz w:val="20"/>
          <w:szCs w:val="20"/>
          <w:lang w:val="sr-Cyrl-RS"/>
        </w:rPr>
        <w:t xml:space="preserve"> се начин и услови обављања послова приватне заштите на јавним површинама, као и начин примене овлашћења на јавним површинама прописаних Зак</w:t>
      </w:r>
      <w:r>
        <w:rPr>
          <w:rFonts w:ascii="Arial" w:hAnsi="Arial" w:cs="Arial"/>
          <w:sz w:val="20"/>
          <w:szCs w:val="20"/>
          <w:lang w:val="sr-Cyrl-RS"/>
        </w:rPr>
        <w:t>оном о приватној заштити (у даљем тексту: Закон) од стране</w:t>
      </w:r>
      <w:r w:rsidR="00DF48F8" w:rsidRPr="001E0C5A">
        <w:rPr>
          <w:rFonts w:ascii="Arial" w:hAnsi="Arial" w:cs="Arial"/>
          <w:sz w:val="20"/>
          <w:szCs w:val="20"/>
          <w:lang w:val="sr-Cyrl-RS"/>
        </w:rPr>
        <w:t xml:space="preserve"> чувара и редара – техничара.</w:t>
      </w:r>
      <w:r>
        <w:rPr>
          <w:rFonts w:ascii="Arial" w:hAnsi="Arial" w:cs="Arial"/>
          <w:sz w:val="20"/>
          <w:szCs w:val="20"/>
          <w:lang w:val="sr-Cyrl-RS"/>
        </w:rPr>
        <w:t xml:space="preserve"> </w:t>
      </w:r>
      <w:r w:rsidR="00DF48F8" w:rsidRPr="001E0C5A">
        <w:rPr>
          <w:rFonts w:ascii="Arial" w:hAnsi="Arial" w:cs="Arial"/>
          <w:sz w:val="20"/>
          <w:szCs w:val="20"/>
          <w:lang w:val="sr-Cyrl-RS"/>
        </w:rPr>
        <w:t>Јавна површина је свака површина јавне намене чије је коришћење намењено свима и под једнаким условима (јавне зелене површине, пешачке стазе, пешачке зоне, отворени одводни канали, тргови, паркови, дечја играли</w:t>
      </w:r>
      <w:r>
        <w:rPr>
          <w:rFonts w:ascii="Arial" w:hAnsi="Arial" w:cs="Arial"/>
          <w:sz w:val="20"/>
          <w:szCs w:val="20"/>
          <w:lang w:val="sr-Cyrl-RS"/>
        </w:rPr>
        <w:t>шта и јавне саобраћајнице те делови јавних путева  који</w:t>
      </w:r>
      <w:r w:rsidR="00DF48F8" w:rsidRPr="001E0C5A">
        <w:rPr>
          <w:rFonts w:ascii="Arial" w:hAnsi="Arial" w:cs="Arial"/>
          <w:sz w:val="20"/>
          <w:szCs w:val="20"/>
          <w:lang w:val="sr-Cyrl-RS"/>
        </w:rPr>
        <w:t xml:space="preserve"> </w:t>
      </w:r>
      <w:r>
        <w:rPr>
          <w:rFonts w:ascii="Arial" w:hAnsi="Arial" w:cs="Arial"/>
          <w:sz w:val="20"/>
          <w:szCs w:val="20"/>
          <w:lang w:val="sr-Cyrl-RS"/>
        </w:rPr>
        <w:t>пролазе кроз насеља</w:t>
      </w:r>
      <w:r w:rsidR="00DF48F8" w:rsidRPr="001E0C5A">
        <w:rPr>
          <w:rFonts w:ascii="Arial" w:hAnsi="Arial" w:cs="Arial"/>
          <w:sz w:val="20"/>
          <w:szCs w:val="20"/>
          <w:lang w:val="sr-Cyrl-RS"/>
        </w:rPr>
        <w:t>, кад се ти делови не одржавају као јавни путеви према посебном закону). Јавна површина сматра се засебним објектом штићења, у складу са подзаконским прописом</w:t>
      </w:r>
      <w:r w:rsidRPr="001E0C5A">
        <w:rPr>
          <w:rFonts w:ascii="Arial" w:hAnsi="Arial" w:cs="Arial"/>
          <w:sz w:val="20"/>
          <w:szCs w:val="20"/>
          <w:lang w:val="sr-Cyrl-RS"/>
        </w:rPr>
        <w:t xml:space="preserve"> који уређује подручје примене </w:t>
      </w:r>
      <w:r w:rsidR="00DF48F8" w:rsidRPr="001E0C5A">
        <w:rPr>
          <w:rFonts w:ascii="Arial" w:hAnsi="Arial" w:cs="Arial"/>
          <w:sz w:val="20"/>
          <w:szCs w:val="20"/>
          <w:lang w:val="sr-Cyrl-RS"/>
        </w:rPr>
        <w:t>техничке заштите. Паркиралишта, гробља,</w:t>
      </w:r>
      <w:r w:rsidRPr="001E0C5A">
        <w:rPr>
          <w:rFonts w:ascii="Arial" w:hAnsi="Arial" w:cs="Arial"/>
          <w:sz w:val="20"/>
          <w:szCs w:val="20"/>
          <w:lang w:val="sr-Cyrl-RS"/>
        </w:rPr>
        <w:t xml:space="preserve"> пијаце и површине рекреа</w:t>
      </w:r>
      <w:r>
        <w:rPr>
          <w:rFonts w:ascii="Arial" w:hAnsi="Arial" w:cs="Arial"/>
          <w:sz w:val="20"/>
          <w:szCs w:val="20"/>
          <w:lang w:val="sr-Cyrl-RS"/>
        </w:rPr>
        <w:t>тивних</w:t>
      </w:r>
      <w:r w:rsidR="00DF48F8" w:rsidRPr="001E0C5A">
        <w:rPr>
          <w:rFonts w:ascii="Arial" w:hAnsi="Arial" w:cs="Arial"/>
          <w:sz w:val="20"/>
          <w:szCs w:val="20"/>
          <w:lang w:val="sr-Cyrl-RS"/>
        </w:rPr>
        <w:t xml:space="preserve"> центара не сматрају се јавним површинама у смислу одредби овога Правилника.</w:t>
      </w:r>
      <w:r>
        <w:rPr>
          <w:rFonts w:ascii="Arial" w:hAnsi="Arial" w:cs="Arial"/>
          <w:sz w:val="20"/>
          <w:szCs w:val="20"/>
          <w:lang w:val="sr-Cyrl-RS"/>
        </w:rPr>
        <w:t xml:space="preserve"> </w:t>
      </w:r>
      <w:r w:rsidR="00DF48F8" w:rsidRPr="001E0C5A">
        <w:rPr>
          <w:rFonts w:ascii="Arial" w:hAnsi="Arial" w:cs="Arial"/>
          <w:sz w:val="20"/>
          <w:szCs w:val="20"/>
          <w:lang w:val="sr-Cyrl-RS"/>
        </w:rPr>
        <w:t xml:space="preserve">Објекти јавних површина су сви објекти (зграде, киосци, улична расвета, ограде, рекламни и </w:t>
      </w:r>
      <w:r w:rsidR="00DF48F8" w:rsidRPr="001E0C5A">
        <w:rPr>
          <w:rFonts w:ascii="Arial" w:hAnsi="Arial" w:cs="Arial"/>
          <w:sz w:val="20"/>
          <w:szCs w:val="20"/>
          <w:lang w:val="sr-Cyrl-RS"/>
        </w:rPr>
        <w:lastRenderedPageBreak/>
        <w:t>други панои, трамвајске надстрешнице и др.) који се налазе на јавним површинама и у власништву су или поседу јединица локалне самоуправе. Периметар јавне површине је спољни  руб који граничи  поједину јавну површину и одваја је од осталог простора (површине или грађевине).</w:t>
      </w:r>
      <w:r>
        <w:rPr>
          <w:rFonts w:ascii="Arial" w:hAnsi="Arial" w:cs="Arial"/>
          <w:sz w:val="20"/>
          <w:szCs w:val="20"/>
          <w:lang w:val="sr-Cyrl-RS"/>
        </w:rPr>
        <w:t xml:space="preserve"> </w:t>
      </w:r>
      <w:r w:rsidR="00DF48F8" w:rsidRPr="001E0C5A">
        <w:rPr>
          <w:rFonts w:ascii="Arial" w:hAnsi="Arial" w:cs="Arial"/>
          <w:sz w:val="20"/>
          <w:szCs w:val="20"/>
          <w:lang w:val="sr-Cyrl-RS"/>
        </w:rPr>
        <w:t>Послови приватне заштите на ја</w:t>
      </w:r>
      <w:r w:rsidR="005F6E72" w:rsidRPr="001E0C5A">
        <w:rPr>
          <w:rFonts w:ascii="Arial" w:hAnsi="Arial" w:cs="Arial"/>
          <w:sz w:val="20"/>
          <w:szCs w:val="20"/>
          <w:lang w:val="sr-Cyrl-RS"/>
        </w:rPr>
        <w:t xml:space="preserve">вним површинама </w:t>
      </w:r>
      <w:r w:rsidR="00DF48F8" w:rsidRPr="001E0C5A">
        <w:rPr>
          <w:rFonts w:ascii="Arial" w:hAnsi="Arial" w:cs="Arial"/>
          <w:sz w:val="20"/>
          <w:szCs w:val="20"/>
          <w:lang w:val="sr-Cyrl-RS"/>
        </w:rPr>
        <w:t>су послови физичке и/или техничке заштите који се обављају у складу са важећим прописима који уређују делатност приватне заштите, а</w:t>
      </w:r>
      <w:r>
        <w:rPr>
          <w:rFonts w:ascii="Arial" w:hAnsi="Arial" w:cs="Arial"/>
          <w:sz w:val="20"/>
          <w:szCs w:val="20"/>
          <w:lang w:val="sr-Cyrl-RS"/>
        </w:rPr>
        <w:t xml:space="preserve"> којима је сврха подизање нивоа</w:t>
      </w:r>
      <w:r w:rsidR="00DF48F8" w:rsidRPr="001E0C5A">
        <w:rPr>
          <w:rFonts w:ascii="Arial" w:hAnsi="Arial" w:cs="Arial"/>
          <w:sz w:val="20"/>
          <w:szCs w:val="20"/>
          <w:lang w:val="sr-Cyrl-RS"/>
        </w:rPr>
        <w:t xml:space="preserve"> опште сигурности људи и имовине на јавним површинама.</w:t>
      </w:r>
      <w:r>
        <w:rPr>
          <w:rFonts w:ascii="Arial" w:hAnsi="Arial" w:cs="Arial"/>
          <w:sz w:val="20"/>
          <w:szCs w:val="20"/>
          <w:lang w:val="sr-Cyrl-RS"/>
        </w:rPr>
        <w:t xml:space="preserve"> </w:t>
      </w:r>
      <w:r w:rsidR="00DF48F8" w:rsidRPr="001E0C5A">
        <w:rPr>
          <w:rFonts w:ascii="Arial" w:hAnsi="Arial" w:cs="Arial"/>
          <w:sz w:val="20"/>
          <w:szCs w:val="20"/>
          <w:lang w:val="sr-Cyrl-RS"/>
        </w:rPr>
        <w:t>Делатност приватне заштите на јавним површ</w:t>
      </w:r>
      <w:r w:rsidR="00E944E4">
        <w:rPr>
          <w:rFonts w:ascii="Arial" w:hAnsi="Arial" w:cs="Arial"/>
          <w:sz w:val="20"/>
          <w:szCs w:val="20"/>
          <w:lang w:val="sr-Cyrl-RS"/>
        </w:rPr>
        <w:t>инама могу обављати правна лица</w:t>
      </w:r>
      <w:r w:rsidR="00DF48F8" w:rsidRPr="001E0C5A">
        <w:rPr>
          <w:rFonts w:ascii="Arial" w:hAnsi="Arial" w:cs="Arial"/>
          <w:sz w:val="20"/>
          <w:szCs w:val="20"/>
          <w:lang w:val="sr-Cyrl-RS"/>
        </w:rPr>
        <w:t xml:space="preserve">  и у</w:t>
      </w:r>
      <w:r w:rsidR="00E944E4">
        <w:rPr>
          <w:rFonts w:ascii="Arial" w:hAnsi="Arial" w:cs="Arial"/>
          <w:sz w:val="20"/>
          <w:szCs w:val="20"/>
          <w:lang w:val="sr-Cyrl-RS"/>
        </w:rPr>
        <w:t>нутрашње чуварске службе који</w:t>
      </w:r>
      <w:r w:rsidR="00DF48F8" w:rsidRPr="001E0C5A">
        <w:rPr>
          <w:rFonts w:ascii="Arial" w:hAnsi="Arial" w:cs="Arial"/>
          <w:sz w:val="20"/>
          <w:szCs w:val="20"/>
          <w:lang w:val="sr-Cyrl-RS"/>
        </w:rPr>
        <w:t xml:space="preserve"> имају одобрење за обављање делатности приватне (физичке и/или техничке) заштите уз услов  да је јединица локалне самоуправе претходно дала  одобрење за обављање тих послова од стране надлежне полицијске управе.</w:t>
      </w:r>
    </w:p>
    <w:p w:rsidR="00DF48F8" w:rsidRPr="00E944E4" w:rsidRDefault="00DF48F8" w:rsidP="00B35A03">
      <w:pPr>
        <w:spacing w:line="360" w:lineRule="auto"/>
        <w:jc w:val="both"/>
        <w:rPr>
          <w:rFonts w:ascii="Arial" w:hAnsi="Arial" w:cs="Arial"/>
          <w:sz w:val="20"/>
          <w:szCs w:val="20"/>
          <w:lang w:val="sr-Cyrl-RS"/>
        </w:rPr>
      </w:pPr>
      <w:r w:rsidRPr="00E944E4">
        <w:rPr>
          <w:rFonts w:ascii="Arial" w:hAnsi="Arial" w:cs="Arial"/>
          <w:sz w:val="20"/>
          <w:szCs w:val="20"/>
          <w:lang w:val="sr-Cyrl-RS"/>
        </w:rPr>
        <w:t>Предлог за издавање одобрења за обављање послова приватне заштите на јавним површинама, једин</w:t>
      </w:r>
      <w:r w:rsidR="00E944E4" w:rsidRPr="00E944E4">
        <w:rPr>
          <w:rFonts w:ascii="Arial" w:hAnsi="Arial" w:cs="Arial"/>
          <w:sz w:val="20"/>
          <w:szCs w:val="20"/>
          <w:lang w:val="sr-Cyrl-RS"/>
        </w:rPr>
        <w:t xml:space="preserve">ица локалне самоуправе подноси </w:t>
      </w:r>
      <w:r w:rsidRPr="00E944E4">
        <w:rPr>
          <w:rFonts w:ascii="Arial" w:hAnsi="Arial" w:cs="Arial"/>
          <w:sz w:val="20"/>
          <w:szCs w:val="20"/>
          <w:lang w:val="sr-Cyrl-RS"/>
        </w:rPr>
        <w:t>јединици надлежне полицијске управе која спроводи надзор над обављањем  делатности обезбеђења  те прилаже:</w:t>
      </w:r>
    </w:p>
    <w:p w:rsidR="00DF48F8" w:rsidRPr="00E944E4" w:rsidRDefault="00DF48F8" w:rsidP="00B35A03">
      <w:pPr>
        <w:spacing w:line="360" w:lineRule="auto"/>
        <w:jc w:val="both"/>
        <w:rPr>
          <w:rFonts w:ascii="Arial" w:hAnsi="Arial" w:cs="Arial"/>
          <w:sz w:val="20"/>
          <w:szCs w:val="20"/>
          <w:lang w:val="sr-Cyrl-RS"/>
        </w:rPr>
      </w:pPr>
      <w:r w:rsidRPr="00E944E4">
        <w:rPr>
          <w:rFonts w:ascii="Arial" w:hAnsi="Arial" w:cs="Arial"/>
          <w:sz w:val="20"/>
          <w:szCs w:val="20"/>
          <w:lang w:val="sr-Cyrl-RS"/>
        </w:rPr>
        <w:t>1.</w:t>
      </w:r>
      <w:r w:rsidR="00E944E4">
        <w:rPr>
          <w:rFonts w:ascii="Arial" w:hAnsi="Arial" w:cs="Arial"/>
          <w:sz w:val="20"/>
          <w:szCs w:val="20"/>
          <w:lang w:val="sr-Cyrl-RS"/>
        </w:rPr>
        <w:t xml:space="preserve"> </w:t>
      </w:r>
      <w:r w:rsidRPr="00E944E4">
        <w:rPr>
          <w:rFonts w:ascii="Arial" w:hAnsi="Arial" w:cs="Arial"/>
          <w:sz w:val="20"/>
          <w:szCs w:val="20"/>
          <w:lang w:val="sr-Cyrl-RS"/>
        </w:rPr>
        <w:t>Безбедносну процену угрожених добара на јавној површини која садржи основне податке о јавној површини, скицу јавне површине с јасно уцртаним периметром штићења те одговарајућу катастарску и другу документацију којом се доказује статус  јавне површине;</w:t>
      </w:r>
    </w:p>
    <w:p w:rsidR="00DF48F8" w:rsidRPr="00E944E4" w:rsidRDefault="00E944E4" w:rsidP="00B35A03">
      <w:pPr>
        <w:spacing w:line="360" w:lineRule="auto"/>
        <w:jc w:val="both"/>
        <w:rPr>
          <w:rFonts w:ascii="Arial" w:hAnsi="Arial" w:cs="Arial"/>
          <w:sz w:val="20"/>
          <w:szCs w:val="20"/>
          <w:lang w:val="sr-Cyrl-RS"/>
        </w:rPr>
      </w:pPr>
      <w:r w:rsidRPr="00E944E4">
        <w:rPr>
          <w:rFonts w:ascii="Arial" w:hAnsi="Arial" w:cs="Arial"/>
          <w:sz w:val="20"/>
          <w:szCs w:val="20"/>
          <w:lang w:val="sr-Cyrl-RS"/>
        </w:rPr>
        <w:t>2.</w:t>
      </w:r>
      <w:r>
        <w:rPr>
          <w:rFonts w:ascii="Arial" w:hAnsi="Arial" w:cs="Arial"/>
          <w:sz w:val="20"/>
          <w:szCs w:val="20"/>
          <w:lang w:val="sr-Cyrl-RS"/>
        </w:rPr>
        <w:t xml:space="preserve"> План чувања </w:t>
      </w:r>
      <w:r w:rsidR="00DF48F8" w:rsidRPr="00E944E4">
        <w:rPr>
          <w:rFonts w:ascii="Arial" w:hAnsi="Arial" w:cs="Arial"/>
          <w:sz w:val="20"/>
          <w:szCs w:val="20"/>
          <w:lang w:val="sr-Cyrl-RS"/>
        </w:rPr>
        <w:t xml:space="preserve">јавне површине са жељеним </w:t>
      </w:r>
      <w:r>
        <w:rPr>
          <w:rFonts w:ascii="Arial" w:hAnsi="Arial" w:cs="Arial"/>
          <w:sz w:val="20"/>
          <w:szCs w:val="20"/>
          <w:lang w:val="sr-Cyrl-RS"/>
        </w:rPr>
        <w:t xml:space="preserve">начином чувања (физичком </w:t>
      </w:r>
      <w:r w:rsidR="00DF48F8" w:rsidRPr="00E944E4">
        <w:rPr>
          <w:rFonts w:ascii="Arial" w:hAnsi="Arial" w:cs="Arial"/>
          <w:sz w:val="20"/>
          <w:szCs w:val="20"/>
          <w:lang w:val="sr-Cyrl-RS"/>
        </w:rPr>
        <w:t>и/или техничком заштитом) јавне површине;</w:t>
      </w:r>
    </w:p>
    <w:p w:rsidR="00DF48F8" w:rsidRPr="00E944E4" w:rsidRDefault="00E944E4" w:rsidP="00B35A03">
      <w:pPr>
        <w:spacing w:line="360" w:lineRule="auto"/>
        <w:jc w:val="both"/>
        <w:rPr>
          <w:rFonts w:ascii="Arial" w:hAnsi="Arial" w:cs="Arial"/>
          <w:sz w:val="20"/>
          <w:szCs w:val="20"/>
          <w:lang w:val="sr-Cyrl-RS"/>
        </w:rPr>
      </w:pPr>
      <w:r w:rsidRPr="00E944E4">
        <w:rPr>
          <w:rFonts w:ascii="Arial" w:hAnsi="Arial" w:cs="Arial"/>
          <w:sz w:val="20"/>
          <w:szCs w:val="20"/>
          <w:lang w:val="sr-Cyrl-RS"/>
        </w:rPr>
        <w:t>3.</w:t>
      </w:r>
      <w:r>
        <w:rPr>
          <w:rFonts w:ascii="Arial" w:hAnsi="Arial" w:cs="Arial"/>
          <w:sz w:val="20"/>
          <w:szCs w:val="20"/>
          <w:lang w:val="sr-Cyrl-RS"/>
        </w:rPr>
        <w:t xml:space="preserve"> Н</w:t>
      </w:r>
      <w:r w:rsidRPr="00E944E4">
        <w:rPr>
          <w:rFonts w:ascii="Arial" w:hAnsi="Arial" w:cs="Arial"/>
          <w:sz w:val="20"/>
          <w:szCs w:val="20"/>
          <w:lang w:val="sr-Cyrl-RS"/>
        </w:rPr>
        <w:t xml:space="preserve">азив правног лица </w:t>
      </w:r>
      <w:r>
        <w:rPr>
          <w:rFonts w:ascii="Arial" w:hAnsi="Arial" w:cs="Arial"/>
          <w:sz w:val="20"/>
          <w:szCs w:val="20"/>
          <w:lang w:val="sr-Cyrl-RS"/>
        </w:rPr>
        <w:t>или фирме  који  би обављали</w:t>
      </w:r>
      <w:r w:rsidR="00DF48F8" w:rsidRPr="00E944E4">
        <w:rPr>
          <w:rFonts w:ascii="Arial" w:hAnsi="Arial" w:cs="Arial"/>
          <w:sz w:val="20"/>
          <w:szCs w:val="20"/>
          <w:lang w:val="sr-Cyrl-RS"/>
        </w:rPr>
        <w:t xml:space="preserve"> послове приватне заштите на јавној површини.</w:t>
      </w:r>
    </w:p>
    <w:p w:rsidR="00DF48F8" w:rsidRPr="00E944E4" w:rsidRDefault="00E944E4" w:rsidP="00B35A03">
      <w:pPr>
        <w:spacing w:line="360" w:lineRule="auto"/>
        <w:jc w:val="both"/>
        <w:rPr>
          <w:rFonts w:ascii="Arial" w:hAnsi="Arial" w:cs="Arial"/>
          <w:sz w:val="20"/>
          <w:szCs w:val="20"/>
          <w:lang w:val="sr-Cyrl-RS"/>
        </w:rPr>
      </w:pPr>
      <w:r w:rsidRPr="00E944E4">
        <w:rPr>
          <w:rFonts w:ascii="Arial" w:hAnsi="Arial" w:cs="Arial"/>
          <w:sz w:val="20"/>
          <w:szCs w:val="20"/>
          <w:lang w:val="sr-Cyrl-RS"/>
        </w:rPr>
        <w:t>Одобрење из става</w:t>
      </w:r>
      <w:r>
        <w:rPr>
          <w:rFonts w:ascii="Arial" w:hAnsi="Arial" w:cs="Arial"/>
          <w:sz w:val="20"/>
          <w:szCs w:val="20"/>
          <w:lang w:val="sr-Cyrl-RS"/>
        </w:rPr>
        <w:t xml:space="preserve"> </w:t>
      </w:r>
      <w:r w:rsidR="00237D64" w:rsidRPr="00E944E4">
        <w:rPr>
          <w:rFonts w:ascii="Arial" w:hAnsi="Arial" w:cs="Arial"/>
          <w:sz w:val="20"/>
          <w:szCs w:val="20"/>
          <w:lang w:val="sr-Cyrl-RS"/>
        </w:rPr>
        <w:t>1.</w:t>
      </w:r>
      <w:r w:rsidR="00DF48F8" w:rsidRPr="00E944E4">
        <w:rPr>
          <w:rFonts w:ascii="Arial" w:hAnsi="Arial" w:cs="Arial"/>
          <w:sz w:val="20"/>
          <w:szCs w:val="20"/>
          <w:lang w:val="sr-Cyrl-RS"/>
        </w:rPr>
        <w:t xml:space="preserve"> може се издати уколико је из предлога јасно  да ће штићење јавне површи</w:t>
      </w:r>
      <w:r>
        <w:rPr>
          <w:rFonts w:ascii="Arial" w:hAnsi="Arial" w:cs="Arial"/>
          <w:sz w:val="20"/>
          <w:szCs w:val="20"/>
          <w:lang w:val="sr-Cyrl-RS"/>
        </w:rPr>
        <w:t>не подићи ниво</w:t>
      </w:r>
      <w:r w:rsidR="00DF48F8" w:rsidRPr="00E944E4">
        <w:rPr>
          <w:rFonts w:ascii="Arial" w:hAnsi="Arial" w:cs="Arial"/>
          <w:sz w:val="20"/>
          <w:szCs w:val="20"/>
          <w:lang w:val="sr-Cyrl-RS"/>
        </w:rPr>
        <w:t xml:space="preserve"> опште безбедности  људи и имовине на јавним површинама.</w:t>
      </w:r>
    </w:p>
    <w:p w:rsidR="00E944E4" w:rsidRDefault="00E944E4" w:rsidP="00B35A03">
      <w:pPr>
        <w:spacing w:line="360" w:lineRule="auto"/>
        <w:jc w:val="both"/>
        <w:rPr>
          <w:rFonts w:ascii="Arial" w:hAnsi="Arial" w:cs="Arial"/>
          <w:sz w:val="20"/>
          <w:szCs w:val="20"/>
          <w:lang w:val="sr-Cyrl-RS"/>
        </w:rPr>
      </w:pPr>
      <w:r w:rsidRPr="00E944E4">
        <w:rPr>
          <w:rFonts w:ascii="Arial" w:hAnsi="Arial" w:cs="Arial"/>
          <w:sz w:val="20"/>
          <w:szCs w:val="20"/>
          <w:lang w:val="sr-Cyrl-RS"/>
        </w:rPr>
        <w:t xml:space="preserve">Спровођење </w:t>
      </w:r>
      <w:r w:rsidR="00DF48F8" w:rsidRPr="00E944E4">
        <w:rPr>
          <w:rFonts w:ascii="Arial" w:hAnsi="Arial" w:cs="Arial"/>
          <w:sz w:val="20"/>
          <w:szCs w:val="20"/>
          <w:lang w:val="sr-Cyrl-RS"/>
        </w:rPr>
        <w:t>техничке заштите обавља се следећим средствима и уређајима те системима техничке заштите:</w:t>
      </w:r>
    </w:p>
    <w:p w:rsidR="00D95869" w:rsidRPr="00E944E4" w:rsidRDefault="00E944E4" w:rsidP="00B35A03">
      <w:pPr>
        <w:spacing w:line="360" w:lineRule="auto"/>
        <w:jc w:val="both"/>
        <w:rPr>
          <w:rFonts w:ascii="Arial" w:hAnsi="Arial" w:cs="Arial"/>
          <w:sz w:val="20"/>
          <w:szCs w:val="20"/>
          <w:lang w:val="sr-Cyrl-RS"/>
        </w:rPr>
      </w:pPr>
      <w:r>
        <w:rPr>
          <w:rFonts w:ascii="Arial" w:hAnsi="Arial" w:cs="Arial"/>
          <w:sz w:val="20"/>
          <w:szCs w:val="20"/>
          <w:lang w:val="sr-Cyrl-RS"/>
        </w:rPr>
        <w:t xml:space="preserve">- </w:t>
      </w:r>
      <w:r w:rsidR="00DF48F8" w:rsidRPr="00E944E4">
        <w:rPr>
          <w:rFonts w:ascii="Arial" w:hAnsi="Arial" w:cs="Arial"/>
          <w:sz w:val="20"/>
          <w:szCs w:val="20"/>
          <w:lang w:val="sr-Cyrl-CS"/>
        </w:rPr>
        <w:t xml:space="preserve">уградњом </w:t>
      </w:r>
      <w:r w:rsidR="00DF48F8" w:rsidRPr="00E944E4">
        <w:rPr>
          <w:rFonts w:ascii="Arial" w:hAnsi="Arial" w:cs="Arial"/>
          <w:sz w:val="20"/>
          <w:szCs w:val="20"/>
          <w:lang w:val="sr-Cyrl-BA"/>
        </w:rPr>
        <w:t>система  видеонадзора с чувањем  видео записа</w:t>
      </w:r>
      <w:r w:rsidR="00D95869" w:rsidRPr="00E944E4">
        <w:rPr>
          <w:rFonts w:ascii="Arial" w:hAnsi="Arial" w:cs="Arial"/>
          <w:sz w:val="20"/>
          <w:szCs w:val="20"/>
          <w:lang w:val="sr-Cyrl-BA"/>
        </w:rPr>
        <w:t xml:space="preserve"> (у даљем тексту: видеонадзор),</w:t>
      </w:r>
    </w:p>
    <w:p w:rsidR="00D95869" w:rsidRPr="00E944E4" w:rsidRDefault="00E944E4" w:rsidP="00B35A03">
      <w:pPr>
        <w:spacing w:line="360" w:lineRule="auto"/>
        <w:jc w:val="both"/>
        <w:rPr>
          <w:rFonts w:ascii="Arial" w:hAnsi="Arial" w:cs="Arial"/>
          <w:sz w:val="20"/>
          <w:szCs w:val="20"/>
          <w:lang w:val="sr-Cyrl-BA"/>
        </w:rPr>
      </w:pPr>
      <w:r>
        <w:rPr>
          <w:rFonts w:ascii="Arial" w:hAnsi="Arial" w:cs="Arial"/>
          <w:sz w:val="20"/>
          <w:szCs w:val="20"/>
          <w:lang w:val="sr-Cyrl-BA"/>
        </w:rPr>
        <w:t xml:space="preserve">- </w:t>
      </w:r>
      <w:r w:rsidR="00DF48F8" w:rsidRPr="00E944E4">
        <w:rPr>
          <w:rFonts w:ascii="Arial" w:hAnsi="Arial" w:cs="Arial"/>
          <w:sz w:val="20"/>
          <w:szCs w:val="20"/>
          <w:lang w:val="sr-Cyrl-BA"/>
        </w:rPr>
        <w:t>уградњом специјалних рампи, ограда и других техничких елемената којима се спречава улазак мот</w:t>
      </w:r>
      <w:r w:rsidR="00D95869" w:rsidRPr="00E944E4">
        <w:rPr>
          <w:rFonts w:ascii="Arial" w:hAnsi="Arial" w:cs="Arial"/>
          <w:sz w:val="20"/>
          <w:szCs w:val="20"/>
          <w:lang w:val="sr-Cyrl-BA"/>
        </w:rPr>
        <w:t>орних возила на јавне површине,</w:t>
      </w:r>
    </w:p>
    <w:p w:rsidR="00DF48F8" w:rsidRPr="00E944E4" w:rsidRDefault="00DF48F8" w:rsidP="00B35A03">
      <w:pPr>
        <w:spacing w:line="360" w:lineRule="auto"/>
        <w:jc w:val="both"/>
        <w:rPr>
          <w:rFonts w:ascii="Arial" w:hAnsi="Arial" w:cs="Arial"/>
          <w:sz w:val="20"/>
          <w:szCs w:val="20"/>
          <w:lang w:val="sr-Cyrl-BA"/>
        </w:rPr>
      </w:pPr>
      <w:r w:rsidRPr="00E944E4">
        <w:rPr>
          <w:rFonts w:ascii="Arial" w:hAnsi="Arial" w:cs="Arial"/>
          <w:sz w:val="20"/>
          <w:szCs w:val="20"/>
          <w:lang w:val="sr-Cyrl-BA"/>
        </w:rPr>
        <w:t>– коришћењем ручног детектора метала.</w:t>
      </w:r>
    </w:p>
    <w:p w:rsidR="00DF48F8" w:rsidRPr="00E944E4" w:rsidRDefault="00DF48F8" w:rsidP="00B35A03">
      <w:pPr>
        <w:spacing w:line="360" w:lineRule="auto"/>
        <w:jc w:val="both"/>
        <w:rPr>
          <w:rFonts w:ascii="Arial" w:hAnsi="Arial" w:cs="Arial"/>
          <w:sz w:val="20"/>
          <w:szCs w:val="20"/>
          <w:lang w:val="sr-Cyrl-RS"/>
        </w:rPr>
      </w:pPr>
      <w:r w:rsidRPr="00E944E4">
        <w:rPr>
          <w:rFonts w:ascii="Arial" w:hAnsi="Arial" w:cs="Arial"/>
          <w:sz w:val="20"/>
          <w:szCs w:val="20"/>
          <w:lang w:val="sr-Cyrl-BA"/>
        </w:rPr>
        <w:t>Систем  видеонадзора уграђује се на постојеће објекте јавних површина или, за ту намену посебно изграђене објекте, који су у власништву или поседу јединице локалне самоуправе.</w:t>
      </w:r>
      <w:r w:rsidR="00E944E4">
        <w:rPr>
          <w:rFonts w:ascii="Arial" w:hAnsi="Arial" w:cs="Arial"/>
          <w:sz w:val="20"/>
          <w:szCs w:val="20"/>
          <w:lang w:val="sr-Cyrl-RS"/>
        </w:rPr>
        <w:t xml:space="preserve"> </w:t>
      </w:r>
      <w:r w:rsidRPr="00E944E4">
        <w:rPr>
          <w:rFonts w:ascii="Arial" w:hAnsi="Arial" w:cs="Arial"/>
          <w:sz w:val="20"/>
          <w:szCs w:val="20"/>
          <w:lang w:val="sr-Cyrl-RS"/>
        </w:rPr>
        <w:t>Систем  видеонадзора мора задовољавати технички услов  исправности и функционалности, односно испуњавати сврху за коју је уграђен.</w:t>
      </w:r>
      <w:r w:rsidR="00E944E4">
        <w:rPr>
          <w:rFonts w:ascii="Arial" w:hAnsi="Arial" w:cs="Arial"/>
          <w:sz w:val="20"/>
          <w:szCs w:val="20"/>
          <w:lang w:val="sr-Cyrl-RS"/>
        </w:rPr>
        <w:t xml:space="preserve"> </w:t>
      </w:r>
      <w:r w:rsidRPr="00E944E4">
        <w:rPr>
          <w:rFonts w:ascii="Arial" w:hAnsi="Arial" w:cs="Arial"/>
          <w:sz w:val="20"/>
          <w:szCs w:val="20"/>
          <w:lang w:val="sr-Cyrl-RS"/>
        </w:rPr>
        <w:t>Резолуција камера мора обезбедит</w:t>
      </w:r>
      <w:r w:rsidR="00E944E4">
        <w:rPr>
          <w:rFonts w:ascii="Arial" w:hAnsi="Arial" w:cs="Arial"/>
          <w:sz w:val="20"/>
          <w:szCs w:val="20"/>
          <w:lang w:val="sr-Cyrl-RS"/>
        </w:rPr>
        <w:t xml:space="preserve">и  130 </w:t>
      </w:r>
      <w:r w:rsidR="00E944E4">
        <w:rPr>
          <w:rFonts w:ascii="Arial" w:hAnsi="Arial" w:cs="Arial"/>
          <w:sz w:val="20"/>
          <w:szCs w:val="20"/>
        </w:rPr>
        <w:t>pix</w:t>
      </w:r>
      <w:r w:rsidR="00E944E4">
        <w:rPr>
          <w:rFonts w:ascii="Arial" w:hAnsi="Arial" w:cs="Arial"/>
          <w:sz w:val="20"/>
          <w:szCs w:val="20"/>
          <w:lang w:val="sr-Cyrl-RS"/>
        </w:rPr>
        <w:t>/</w:t>
      </w:r>
      <w:r w:rsidR="00E944E4">
        <w:rPr>
          <w:rFonts w:ascii="Arial" w:hAnsi="Arial" w:cs="Arial"/>
          <w:sz w:val="20"/>
          <w:szCs w:val="20"/>
        </w:rPr>
        <w:t>m</w:t>
      </w:r>
      <w:r w:rsidRPr="00E944E4">
        <w:rPr>
          <w:rFonts w:ascii="Arial" w:hAnsi="Arial" w:cs="Arial"/>
          <w:sz w:val="20"/>
          <w:szCs w:val="20"/>
          <w:lang w:val="sr-Cyrl-RS"/>
        </w:rPr>
        <w:t xml:space="preserve"> (пиксела по метру) што представља препознавање особа у сцени/кадру. </w:t>
      </w:r>
      <w:r w:rsidR="00E944E4" w:rsidRPr="00E944E4">
        <w:rPr>
          <w:rFonts w:ascii="Arial" w:hAnsi="Arial" w:cs="Arial"/>
          <w:sz w:val="20"/>
          <w:szCs w:val="20"/>
          <w:lang w:val="sr-Cyrl-RS"/>
        </w:rPr>
        <w:t>Снима</w:t>
      </w:r>
      <w:r w:rsidR="00E944E4">
        <w:rPr>
          <w:rFonts w:ascii="Arial" w:hAnsi="Arial" w:cs="Arial"/>
          <w:sz w:val="20"/>
          <w:szCs w:val="20"/>
          <w:lang w:val="sr-Cyrl-RS"/>
        </w:rPr>
        <w:t>ч</w:t>
      </w:r>
      <w:r w:rsidRPr="00E944E4">
        <w:rPr>
          <w:rFonts w:ascii="Arial" w:hAnsi="Arial" w:cs="Arial"/>
          <w:sz w:val="20"/>
          <w:szCs w:val="20"/>
          <w:lang w:val="sr-Cyrl-RS"/>
        </w:rPr>
        <w:t xml:space="preserve"> мора подржавати сн</w:t>
      </w:r>
      <w:r w:rsidR="00E944E4">
        <w:rPr>
          <w:rFonts w:ascii="Arial" w:hAnsi="Arial" w:cs="Arial"/>
          <w:sz w:val="20"/>
          <w:szCs w:val="20"/>
          <w:lang w:val="sr-Cyrl-RS"/>
        </w:rPr>
        <w:t xml:space="preserve">имање видеоинформација од 130 </w:t>
      </w:r>
      <w:r w:rsidR="00E944E4">
        <w:rPr>
          <w:rFonts w:ascii="Arial" w:hAnsi="Arial" w:cs="Arial"/>
          <w:sz w:val="20"/>
          <w:szCs w:val="20"/>
        </w:rPr>
        <w:t>pix</w:t>
      </w:r>
      <w:r w:rsidR="00E944E4">
        <w:rPr>
          <w:rFonts w:ascii="Arial" w:hAnsi="Arial" w:cs="Arial"/>
          <w:sz w:val="20"/>
          <w:szCs w:val="20"/>
          <w:lang w:val="sr-Cyrl-RS"/>
        </w:rPr>
        <w:t>/</w:t>
      </w:r>
      <w:r w:rsidR="00E944E4">
        <w:rPr>
          <w:rFonts w:ascii="Arial" w:hAnsi="Arial" w:cs="Arial"/>
          <w:sz w:val="20"/>
          <w:szCs w:val="20"/>
        </w:rPr>
        <w:t>m</w:t>
      </w:r>
      <w:r w:rsidRPr="00E944E4">
        <w:rPr>
          <w:rFonts w:ascii="Arial" w:hAnsi="Arial" w:cs="Arial"/>
          <w:sz w:val="20"/>
          <w:szCs w:val="20"/>
          <w:lang w:val="sr-Cyrl-RS"/>
        </w:rPr>
        <w:t xml:space="preserve"> за сваку камеру по сваком каналу.</w:t>
      </w:r>
      <w:r w:rsidR="00E944E4">
        <w:rPr>
          <w:rFonts w:ascii="Arial" w:hAnsi="Arial" w:cs="Arial"/>
          <w:sz w:val="20"/>
          <w:szCs w:val="20"/>
          <w:lang w:val="sr-Cyrl-RS"/>
        </w:rPr>
        <w:t xml:space="preserve"> </w:t>
      </w:r>
      <w:r w:rsidRPr="00E944E4">
        <w:rPr>
          <w:rFonts w:ascii="Arial" w:hAnsi="Arial" w:cs="Arial"/>
          <w:sz w:val="20"/>
          <w:szCs w:val="20"/>
          <w:lang w:val="sr-Cyrl-RS"/>
        </w:rPr>
        <w:t xml:space="preserve">Начин  уградње видеонадзора на јавним површинама мора садржати све елементе прописане </w:t>
      </w:r>
      <w:r w:rsidRPr="00E944E4">
        <w:rPr>
          <w:rFonts w:ascii="Arial" w:hAnsi="Arial" w:cs="Arial"/>
          <w:sz w:val="20"/>
          <w:szCs w:val="20"/>
          <w:lang w:val="sr-Cyrl-RS"/>
        </w:rPr>
        <w:lastRenderedPageBreak/>
        <w:t>правилником који уређује подручје примене  техничке заштите.</w:t>
      </w:r>
      <w:r w:rsidR="00E944E4">
        <w:rPr>
          <w:rFonts w:ascii="Arial" w:hAnsi="Arial" w:cs="Arial"/>
          <w:sz w:val="20"/>
          <w:szCs w:val="20"/>
          <w:lang w:val="sr-Cyrl-RS"/>
        </w:rPr>
        <w:t xml:space="preserve"> </w:t>
      </w:r>
      <w:r w:rsidRPr="00E944E4">
        <w:rPr>
          <w:rFonts w:ascii="Arial" w:hAnsi="Arial" w:cs="Arial"/>
          <w:sz w:val="20"/>
          <w:szCs w:val="20"/>
          <w:lang w:val="sr-Cyrl-RS"/>
        </w:rPr>
        <w:t>Одредбе овог Правилника не односе се на системе  видеонадзора уграђене на приватним објектима (банкама, мењачницама, улазима у зграде и слично) чије камере делом захватају и део периметра јавне површине.</w:t>
      </w:r>
      <w:r w:rsidR="00E944E4">
        <w:rPr>
          <w:rFonts w:ascii="Arial" w:hAnsi="Arial" w:cs="Arial"/>
          <w:sz w:val="20"/>
          <w:szCs w:val="20"/>
          <w:lang w:val="sr-Cyrl-RS"/>
        </w:rPr>
        <w:t xml:space="preserve"> </w:t>
      </w:r>
      <w:r w:rsidRPr="00E944E4">
        <w:rPr>
          <w:rFonts w:ascii="Arial" w:hAnsi="Arial" w:cs="Arial"/>
          <w:sz w:val="20"/>
          <w:szCs w:val="20"/>
          <w:lang w:val="sr-Cyrl-RS"/>
        </w:rPr>
        <w:t>Власник видеонадзора, као и снимљеног материјала</w:t>
      </w:r>
      <w:r w:rsidR="00E944E4">
        <w:rPr>
          <w:rFonts w:ascii="Arial" w:hAnsi="Arial" w:cs="Arial"/>
          <w:sz w:val="20"/>
          <w:szCs w:val="20"/>
          <w:lang w:val="sr-Cyrl-RS"/>
        </w:rPr>
        <w:t>,</w:t>
      </w:r>
      <w:r w:rsidRPr="00E944E4">
        <w:rPr>
          <w:rFonts w:ascii="Arial" w:hAnsi="Arial" w:cs="Arial"/>
          <w:sz w:val="20"/>
          <w:szCs w:val="20"/>
          <w:lang w:val="sr-Cyrl-RS"/>
        </w:rPr>
        <w:t xml:space="preserve"> је јединица локалне самоуправе и одговорна је за његово одржавање, исправност и функционалност те законито коришћење видеозаписа.</w:t>
      </w:r>
      <w:r w:rsidR="00E944E4">
        <w:rPr>
          <w:rFonts w:ascii="Arial" w:hAnsi="Arial" w:cs="Arial"/>
          <w:sz w:val="20"/>
          <w:szCs w:val="20"/>
          <w:lang w:val="sr-Cyrl-RS"/>
        </w:rPr>
        <w:t xml:space="preserve"> Ј</w:t>
      </w:r>
      <w:r w:rsidRPr="00E944E4">
        <w:rPr>
          <w:rFonts w:ascii="Arial" w:hAnsi="Arial" w:cs="Arial"/>
          <w:sz w:val="20"/>
          <w:szCs w:val="20"/>
          <w:lang w:val="sr-Cyrl-RS"/>
        </w:rPr>
        <w:t xml:space="preserve">единица локалне самоуправе дужна је </w:t>
      </w:r>
      <w:r w:rsidR="00E944E4">
        <w:rPr>
          <w:rFonts w:ascii="Arial" w:hAnsi="Arial" w:cs="Arial"/>
          <w:sz w:val="20"/>
          <w:szCs w:val="20"/>
          <w:lang w:val="sr-Cyrl-RS"/>
        </w:rPr>
        <w:t>да истакне</w:t>
      </w:r>
      <w:r w:rsidRPr="00E944E4">
        <w:rPr>
          <w:rFonts w:ascii="Arial" w:hAnsi="Arial" w:cs="Arial"/>
          <w:sz w:val="20"/>
          <w:szCs w:val="20"/>
          <w:lang w:val="sr-Cyrl-RS"/>
        </w:rPr>
        <w:t xml:space="preserve"> на видном месту на јавној површини </w:t>
      </w:r>
      <w:r w:rsidR="00E944E4">
        <w:rPr>
          <w:rFonts w:ascii="Arial" w:hAnsi="Arial" w:cs="Arial"/>
          <w:sz w:val="20"/>
          <w:szCs w:val="20"/>
          <w:lang w:val="sr-Cyrl-RS"/>
        </w:rPr>
        <w:t>п</w:t>
      </w:r>
      <w:r w:rsidR="00E944E4" w:rsidRPr="00E944E4">
        <w:rPr>
          <w:rFonts w:ascii="Arial" w:hAnsi="Arial" w:cs="Arial"/>
          <w:sz w:val="20"/>
          <w:szCs w:val="20"/>
          <w:lang w:val="sr-Cyrl-RS"/>
        </w:rPr>
        <w:t xml:space="preserve">исано обавештење  да се простор штити видеонадзором </w:t>
      </w:r>
      <w:r w:rsidR="00E944E4">
        <w:rPr>
          <w:rFonts w:ascii="Arial" w:hAnsi="Arial" w:cs="Arial"/>
          <w:sz w:val="20"/>
          <w:szCs w:val="20"/>
          <w:lang w:val="sr-Cyrl-RS"/>
        </w:rPr>
        <w:t>тако да га</w:t>
      </w:r>
      <w:r w:rsidRPr="00E944E4">
        <w:rPr>
          <w:rFonts w:ascii="Arial" w:hAnsi="Arial" w:cs="Arial"/>
          <w:sz w:val="20"/>
          <w:szCs w:val="20"/>
          <w:lang w:val="sr-Cyrl-RS"/>
        </w:rPr>
        <w:t xml:space="preserve"> могу видети особе које улазе на штићени простор јавне површине из свих смерова.</w:t>
      </w:r>
      <w:r w:rsidR="00E05165">
        <w:rPr>
          <w:rFonts w:ascii="Arial" w:hAnsi="Arial" w:cs="Arial"/>
          <w:sz w:val="20"/>
          <w:szCs w:val="20"/>
          <w:lang w:val="sr-Cyrl-RS"/>
        </w:rPr>
        <w:t xml:space="preserve"> </w:t>
      </w:r>
      <w:r w:rsidRPr="00E944E4">
        <w:rPr>
          <w:rFonts w:ascii="Arial" w:hAnsi="Arial" w:cs="Arial"/>
          <w:sz w:val="20"/>
          <w:szCs w:val="20"/>
          <w:lang w:val="sr-Cyrl-RS"/>
        </w:rPr>
        <w:t xml:space="preserve">Јединица локалне самоуправе дужна је </w:t>
      </w:r>
      <w:r w:rsidR="00E05165">
        <w:rPr>
          <w:rFonts w:ascii="Arial" w:hAnsi="Arial" w:cs="Arial"/>
          <w:sz w:val="20"/>
          <w:szCs w:val="20"/>
          <w:lang w:val="sr-Cyrl-RS"/>
        </w:rPr>
        <w:t>да чува</w:t>
      </w:r>
      <w:r w:rsidRPr="00E944E4">
        <w:rPr>
          <w:rFonts w:ascii="Arial" w:hAnsi="Arial" w:cs="Arial"/>
          <w:sz w:val="20"/>
          <w:szCs w:val="20"/>
          <w:lang w:val="sr-Cyrl-RS"/>
        </w:rPr>
        <w:t xml:space="preserve"> материјал снимљен видеонадзором најмање 168 сати на медију на којем је сачуван  а на писани захтев органа  надлежног за спровођење кривичног гоњења  ради коришћења у кривичном  или прекршајном поступку, дужна их је предати без услова.</w:t>
      </w:r>
      <w:r w:rsidR="00E05165">
        <w:rPr>
          <w:rFonts w:ascii="Arial" w:hAnsi="Arial" w:cs="Arial"/>
          <w:sz w:val="20"/>
          <w:szCs w:val="20"/>
          <w:lang w:val="sr-Cyrl-RS"/>
        </w:rPr>
        <w:t xml:space="preserve"> </w:t>
      </w:r>
      <w:r w:rsidRPr="00E944E4">
        <w:rPr>
          <w:rFonts w:ascii="Arial" w:hAnsi="Arial" w:cs="Arial"/>
          <w:sz w:val="20"/>
          <w:szCs w:val="20"/>
          <w:lang w:val="sr-Cyrl-RS"/>
        </w:rPr>
        <w:t>Снимач на којем се чува  материјал снимљен видеонадзором јавних површина и снимљени материјал морају бити смештени у штићеном простору јединице локалне самоуправе на начин да се обезбеди  заштита од неовлашћеног приступа, коришћења или отуђења снимача односно снимљеног материјала.</w:t>
      </w:r>
      <w:r w:rsidR="00E05165">
        <w:rPr>
          <w:rFonts w:ascii="Arial" w:hAnsi="Arial" w:cs="Arial"/>
          <w:sz w:val="20"/>
          <w:szCs w:val="20"/>
          <w:lang w:val="sr-Cyrl-RS"/>
        </w:rPr>
        <w:t xml:space="preserve"> </w:t>
      </w:r>
      <w:r w:rsidRPr="00E944E4">
        <w:rPr>
          <w:rFonts w:ascii="Arial" w:hAnsi="Arial" w:cs="Arial"/>
          <w:sz w:val="20"/>
          <w:szCs w:val="20"/>
          <w:lang w:val="sr-Cyrl-RS"/>
        </w:rPr>
        <w:t>Штићени простор јединице локалне самоуправе мора имати одговарајућу контролу уласка/изласка у/из простора на начин да се сваки улазак/излазак особа писано евидентира.</w:t>
      </w:r>
      <w:r w:rsidR="00E05165">
        <w:rPr>
          <w:rFonts w:ascii="Arial" w:hAnsi="Arial" w:cs="Arial"/>
          <w:sz w:val="20"/>
          <w:szCs w:val="20"/>
          <w:lang w:val="sr-Cyrl-RS"/>
        </w:rPr>
        <w:t xml:space="preserve"> </w:t>
      </w:r>
      <w:r w:rsidRPr="00E944E4">
        <w:rPr>
          <w:rFonts w:ascii="Arial" w:hAnsi="Arial" w:cs="Arial"/>
          <w:sz w:val="20"/>
          <w:szCs w:val="20"/>
          <w:lang w:val="sr-Cyrl-RS"/>
        </w:rPr>
        <w:t>Снимач мора бити у посебном кућишту које је механички учвршћено за подлогу (зид, под), а снимљени материјал који није сачуван  на самом снимачу већ на другом медију (ЦД, ДВД, ВХС) мора бити смештен у ормару с отварањем путем безбедносне  механичке или нумеричке браве.</w:t>
      </w:r>
      <w:r w:rsidR="00E05165">
        <w:rPr>
          <w:rFonts w:ascii="Arial" w:hAnsi="Arial" w:cs="Arial"/>
          <w:sz w:val="20"/>
          <w:szCs w:val="20"/>
          <w:lang w:val="sr-Cyrl-RS"/>
        </w:rPr>
        <w:t xml:space="preserve"> </w:t>
      </w:r>
      <w:r w:rsidRPr="00E944E4">
        <w:rPr>
          <w:rFonts w:ascii="Arial" w:hAnsi="Arial" w:cs="Arial"/>
          <w:sz w:val="20"/>
          <w:szCs w:val="20"/>
          <w:lang w:val="sr-Cyrl-RS"/>
        </w:rPr>
        <w:t>Приступ штићеној просторији и снимачу може  имати само одговорно лице  јединице локалне самоуправе или особа коју он за то овласти.</w:t>
      </w:r>
      <w:r w:rsidR="00E05165">
        <w:rPr>
          <w:rFonts w:ascii="Arial" w:hAnsi="Arial" w:cs="Arial"/>
          <w:sz w:val="20"/>
          <w:szCs w:val="20"/>
          <w:lang w:val="sr-Cyrl-RS"/>
        </w:rPr>
        <w:t xml:space="preserve"> </w:t>
      </w:r>
      <w:r w:rsidRPr="00E944E4">
        <w:rPr>
          <w:rFonts w:ascii="Arial" w:hAnsi="Arial" w:cs="Arial"/>
          <w:sz w:val="20"/>
          <w:szCs w:val="20"/>
          <w:lang w:val="sr-Cyrl-RS"/>
        </w:rPr>
        <w:t>У штићеном простору у којем је смештен снимач мора бити уграђен систем  видеонадзора који се састоји од најмање једне видеокамере резолуције минимално 480 ТВЛ, а снимача 4 ЦИФ (704</w:t>
      </w:r>
      <w:r w:rsidRPr="0054600B">
        <w:rPr>
          <w:rFonts w:ascii="Arial" w:hAnsi="Arial" w:cs="Arial"/>
          <w:sz w:val="20"/>
          <w:szCs w:val="20"/>
        </w:rPr>
        <w:t>x</w:t>
      </w:r>
      <w:r w:rsidRPr="00E944E4">
        <w:rPr>
          <w:rFonts w:ascii="Arial" w:hAnsi="Arial" w:cs="Arial"/>
          <w:sz w:val="20"/>
          <w:szCs w:val="20"/>
          <w:lang w:val="sr-Cyrl-RS"/>
        </w:rPr>
        <w:t>576) односно више од 400 ТВЛ.</w:t>
      </w:r>
      <w:r w:rsidR="00E05165">
        <w:rPr>
          <w:rFonts w:ascii="Arial" w:hAnsi="Arial" w:cs="Arial"/>
          <w:sz w:val="20"/>
          <w:szCs w:val="20"/>
          <w:lang w:val="sr-Cyrl-RS"/>
        </w:rPr>
        <w:t xml:space="preserve"> У</w:t>
      </w:r>
      <w:r w:rsidRPr="00E944E4">
        <w:rPr>
          <w:rFonts w:ascii="Arial" w:hAnsi="Arial" w:cs="Arial"/>
          <w:sz w:val="20"/>
          <w:szCs w:val="20"/>
          <w:lang w:val="sr-Cyrl-RS"/>
        </w:rPr>
        <w:t xml:space="preserve"> случају да се снимци  с видеокамера ч</w:t>
      </w:r>
      <w:r w:rsidR="00E05165">
        <w:rPr>
          <w:rFonts w:ascii="Arial" w:hAnsi="Arial" w:cs="Arial"/>
          <w:sz w:val="20"/>
          <w:szCs w:val="20"/>
          <w:lang w:val="sr-Cyrl-RS"/>
        </w:rPr>
        <w:t>увају  на меморијским картицама</w:t>
      </w:r>
      <w:r w:rsidRPr="00E944E4">
        <w:rPr>
          <w:rFonts w:ascii="Arial" w:hAnsi="Arial" w:cs="Arial"/>
          <w:sz w:val="20"/>
          <w:szCs w:val="20"/>
          <w:lang w:val="sr-Cyrl-RS"/>
        </w:rPr>
        <w:t>, или на  тврдим  дисковима или на другим медијима који се налазе у камери или поред камере, наведени медији морају бити смештени тако да су недоступни неовлашћеним особама.</w:t>
      </w:r>
      <w:r w:rsidR="00E05165">
        <w:rPr>
          <w:rFonts w:ascii="Arial" w:hAnsi="Arial" w:cs="Arial"/>
          <w:sz w:val="20"/>
          <w:szCs w:val="20"/>
          <w:lang w:val="sr-Cyrl-RS"/>
        </w:rPr>
        <w:t xml:space="preserve"> </w:t>
      </w:r>
      <w:r w:rsidRPr="00E944E4">
        <w:rPr>
          <w:rFonts w:ascii="Arial" w:hAnsi="Arial" w:cs="Arial"/>
          <w:sz w:val="20"/>
          <w:szCs w:val="20"/>
          <w:lang w:val="sr-Cyrl-RS"/>
        </w:rPr>
        <w:t>Сврха и намена система  техничке заштите мора бити ваљано образложена као део писаног предлога јединице локалне самоуправе на темељу којег се издаје одобрење за обављање послова приватне (техничке) заштите на јавним површинама.</w:t>
      </w:r>
    </w:p>
    <w:p w:rsidR="00F01740" w:rsidRPr="00E944E4" w:rsidRDefault="00F01740" w:rsidP="00A12D26">
      <w:pPr>
        <w:pStyle w:val="Heading1"/>
        <w:spacing w:line="360" w:lineRule="auto"/>
        <w:rPr>
          <w:lang w:val="sr-Cyrl-RS"/>
        </w:rPr>
      </w:pPr>
      <w:bookmarkStart w:id="7" w:name="_Toc407183190"/>
      <w:r w:rsidRPr="00E944E4">
        <w:rPr>
          <w:lang w:val="sr-Cyrl-RS"/>
        </w:rPr>
        <w:t>ФИНСКА</w:t>
      </w:r>
      <w:bookmarkEnd w:id="7"/>
    </w:p>
    <w:p w:rsidR="00F01740" w:rsidRPr="00EC3A42" w:rsidRDefault="00F01740" w:rsidP="00B35A03">
      <w:pPr>
        <w:spacing w:line="360" w:lineRule="auto"/>
        <w:jc w:val="both"/>
        <w:rPr>
          <w:rFonts w:ascii="Arial" w:hAnsi="Arial" w:cs="Arial"/>
          <w:sz w:val="20"/>
          <w:szCs w:val="20"/>
          <w:lang w:val="sr-Cyrl-CS"/>
        </w:rPr>
      </w:pPr>
      <w:r w:rsidRPr="00E05165">
        <w:rPr>
          <w:rFonts w:ascii="Arial" w:hAnsi="Arial" w:cs="Arial"/>
          <w:sz w:val="20"/>
          <w:szCs w:val="20"/>
          <w:lang w:val="sr-Cyrl-RS"/>
        </w:rPr>
        <w:t>Финска нема посебан закон о видео надзору.</w:t>
      </w:r>
      <w:r w:rsidR="00E05165">
        <w:rPr>
          <w:rFonts w:ascii="Arial" w:hAnsi="Arial" w:cs="Arial"/>
          <w:sz w:val="20"/>
          <w:szCs w:val="20"/>
          <w:lang w:val="sr-Cyrl-RS"/>
        </w:rPr>
        <w:t xml:space="preserve"> </w:t>
      </w:r>
      <w:r w:rsidRPr="00E05165">
        <w:rPr>
          <w:rFonts w:ascii="Arial" w:hAnsi="Arial" w:cs="Arial"/>
          <w:sz w:val="20"/>
          <w:szCs w:val="20"/>
          <w:lang w:val="sr-Cyrl-RS"/>
        </w:rPr>
        <w:t xml:space="preserve">Кривични законик  садржи одредбе којима се забрањује употреба електронског надзора и прислушкивања (Поглавље 24). </w:t>
      </w:r>
      <w:r w:rsidR="00E05165" w:rsidRPr="00E05165">
        <w:rPr>
          <w:rFonts w:ascii="Arial" w:hAnsi="Arial" w:cs="Arial"/>
          <w:sz w:val="20"/>
          <w:szCs w:val="20"/>
          <w:lang w:val="sr-Cyrl-RS"/>
        </w:rPr>
        <w:t xml:space="preserve">Закон </w:t>
      </w:r>
      <w:r w:rsidRPr="00E05165">
        <w:rPr>
          <w:rFonts w:ascii="Arial" w:hAnsi="Arial" w:cs="Arial"/>
          <w:sz w:val="20"/>
          <w:szCs w:val="20"/>
          <w:lang w:val="sr-Cyrl-RS"/>
        </w:rPr>
        <w:t>о личним подацим</w:t>
      </w:r>
      <w:r w:rsidR="00E05165">
        <w:rPr>
          <w:rFonts w:ascii="Arial" w:hAnsi="Arial" w:cs="Arial"/>
          <w:sz w:val="20"/>
          <w:szCs w:val="20"/>
          <w:lang w:val="sr-Cyrl-RS"/>
        </w:rPr>
        <w:t>а и Закон о заштити приватности</w:t>
      </w:r>
      <w:r w:rsidRPr="00E05165">
        <w:rPr>
          <w:rFonts w:ascii="Arial" w:hAnsi="Arial" w:cs="Arial"/>
          <w:sz w:val="20"/>
          <w:szCs w:val="20"/>
          <w:lang w:val="sr-Cyrl-RS"/>
        </w:rPr>
        <w:t>,</w:t>
      </w:r>
      <w:r w:rsidR="00E05165">
        <w:rPr>
          <w:rFonts w:ascii="Arial" w:hAnsi="Arial" w:cs="Arial"/>
          <w:sz w:val="20"/>
          <w:szCs w:val="20"/>
          <w:lang w:val="sr-Cyrl-RS"/>
        </w:rPr>
        <w:t xml:space="preserve"> </w:t>
      </w:r>
      <w:r w:rsidRPr="00E05165">
        <w:rPr>
          <w:rFonts w:ascii="Arial" w:hAnsi="Arial" w:cs="Arial"/>
          <w:sz w:val="20"/>
          <w:szCs w:val="20"/>
          <w:lang w:val="sr-Cyrl-RS"/>
        </w:rPr>
        <w:t xml:space="preserve">такође садрже релевантне одредбе. </w:t>
      </w:r>
      <w:r w:rsidR="00E05165">
        <w:rPr>
          <w:rFonts w:ascii="Arial" w:hAnsi="Arial" w:cs="Arial"/>
          <w:sz w:val="20"/>
          <w:szCs w:val="20"/>
          <w:lang w:val="sr-Cyrl-RS"/>
        </w:rPr>
        <w:t>Надзор камером је дозвољен</w:t>
      </w:r>
      <w:r w:rsidRPr="00E05165">
        <w:rPr>
          <w:rFonts w:ascii="Arial" w:hAnsi="Arial" w:cs="Arial"/>
          <w:sz w:val="20"/>
          <w:szCs w:val="20"/>
          <w:lang w:val="sr-Cyrl-RS"/>
        </w:rPr>
        <w:t xml:space="preserve"> само ако </w:t>
      </w:r>
      <w:r w:rsidR="00E05165">
        <w:rPr>
          <w:rFonts w:ascii="Arial" w:hAnsi="Arial" w:cs="Arial"/>
          <w:sz w:val="20"/>
          <w:szCs w:val="20"/>
          <w:lang w:val="sr-Cyrl-RS"/>
        </w:rPr>
        <w:t>су испуњени услови наведени</w:t>
      </w:r>
      <w:r w:rsidRPr="00E05165">
        <w:rPr>
          <w:rFonts w:ascii="Arial" w:hAnsi="Arial" w:cs="Arial"/>
          <w:sz w:val="20"/>
          <w:szCs w:val="20"/>
          <w:lang w:val="sr-Cyrl-RS"/>
        </w:rPr>
        <w:t xml:space="preserve"> у</w:t>
      </w:r>
      <w:r w:rsidR="00E05165">
        <w:rPr>
          <w:rFonts w:ascii="Arial" w:hAnsi="Arial" w:cs="Arial"/>
          <w:sz w:val="20"/>
          <w:szCs w:val="20"/>
          <w:lang w:val="sr-Cyrl-RS"/>
        </w:rPr>
        <w:t xml:space="preserve"> одредбама Кривичног</w:t>
      </w:r>
      <w:r w:rsidR="00237D64" w:rsidRPr="00E05165">
        <w:rPr>
          <w:rFonts w:ascii="Arial" w:hAnsi="Arial" w:cs="Arial"/>
          <w:sz w:val="20"/>
          <w:szCs w:val="20"/>
          <w:lang w:val="sr-Cyrl-RS"/>
        </w:rPr>
        <w:t xml:space="preserve"> зак</w:t>
      </w:r>
      <w:r w:rsidR="00E05165">
        <w:rPr>
          <w:rFonts w:ascii="Arial" w:hAnsi="Arial" w:cs="Arial"/>
          <w:sz w:val="20"/>
          <w:szCs w:val="20"/>
          <w:lang w:val="sr-Cyrl-RS"/>
        </w:rPr>
        <w:t>оника</w:t>
      </w:r>
      <w:r w:rsidR="00237D64" w:rsidRPr="00E05165">
        <w:rPr>
          <w:rFonts w:ascii="Arial" w:hAnsi="Arial" w:cs="Arial"/>
          <w:sz w:val="20"/>
          <w:szCs w:val="20"/>
          <w:lang w:val="sr-Cyrl-RS"/>
        </w:rPr>
        <w:t xml:space="preserve"> </w:t>
      </w:r>
      <w:r w:rsidR="00E05165">
        <w:rPr>
          <w:rFonts w:ascii="Arial" w:hAnsi="Arial" w:cs="Arial"/>
          <w:sz w:val="20"/>
          <w:szCs w:val="20"/>
          <w:lang w:val="sr-Cyrl-RS"/>
        </w:rPr>
        <w:t>и Закона</w:t>
      </w:r>
      <w:r w:rsidR="00237D64" w:rsidRPr="00E05165">
        <w:rPr>
          <w:rFonts w:ascii="Arial" w:hAnsi="Arial" w:cs="Arial"/>
          <w:sz w:val="20"/>
          <w:szCs w:val="20"/>
          <w:lang w:val="sr-Cyrl-RS"/>
        </w:rPr>
        <w:t xml:space="preserve">  о личности </w:t>
      </w:r>
      <w:r w:rsidR="00E05165">
        <w:rPr>
          <w:rFonts w:ascii="Arial" w:hAnsi="Arial" w:cs="Arial"/>
          <w:sz w:val="20"/>
          <w:szCs w:val="20"/>
          <w:lang w:val="sr-Cyrl-RS"/>
        </w:rPr>
        <w:t>а</w:t>
      </w:r>
      <w:r w:rsidRPr="00E05165">
        <w:rPr>
          <w:rFonts w:ascii="Arial" w:hAnsi="Arial" w:cs="Arial"/>
          <w:sz w:val="20"/>
          <w:szCs w:val="20"/>
          <w:lang w:val="sr-Cyrl-RS"/>
        </w:rPr>
        <w:t xml:space="preserve"> које се односе на обраду личних података и покривају снимљене податке.</w:t>
      </w:r>
      <w:r w:rsidR="00E05165">
        <w:rPr>
          <w:rFonts w:ascii="Arial" w:hAnsi="Arial" w:cs="Arial"/>
          <w:sz w:val="20"/>
          <w:szCs w:val="20"/>
          <w:lang w:val="sr-Cyrl-RS"/>
        </w:rPr>
        <w:t xml:space="preserve"> </w:t>
      </w:r>
      <w:r w:rsidRPr="00E05165">
        <w:rPr>
          <w:rFonts w:ascii="Arial" w:hAnsi="Arial" w:cs="Arial"/>
          <w:sz w:val="20"/>
          <w:szCs w:val="20"/>
          <w:lang w:val="sr-Cyrl-RS"/>
        </w:rPr>
        <w:t xml:space="preserve">Према Кривичном законику, свако ко гледа или незаконито прати особу са техничким уређајем и крши приватност неке особе је крив за нелегално снимање. </w:t>
      </w:r>
      <w:r w:rsidRPr="00E05165">
        <w:rPr>
          <w:rFonts w:ascii="Arial" w:hAnsi="Arial" w:cs="Arial"/>
          <w:sz w:val="20"/>
          <w:szCs w:val="20"/>
          <w:lang w:val="sr-Cyrl-CS"/>
        </w:rPr>
        <w:t>Домаће просторије, тоалет, свлачионице и остала таква места су заштићени од електронског надзора. Заштита се односи и на јавне зграде, канцеларије и предузећа када они нису отворени за јавност.</w:t>
      </w:r>
      <w:r w:rsidR="00E05165" w:rsidRPr="0086022C">
        <w:rPr>
          <w:rFonts w:ascii="Arial" w:hAnsi="Arial" w:cs="Arial"/>
          <w:sz w:val="20"/>
          <w:szCs w:val="20"/>
          <w:lang w:val="sr-Cyrl-CS"/>
        </w:rPr>
        <w:t xml:space="preserve"> </w:t>
      </w:r>
      <w:r w:rsidR="00E05165">
        <w:rPr>
          <w:rFonts w:ascii="Arial" w:hAnsi="Arial" w:cs="Arial"/>
          <w:sz w:val="20"/>
          <w:szCs w:val="20"/>
          <w:lang w:val="sr-Cyrl-RS"/>
        </w:rPr>
        <w:t>На</w:t>
      </w:r>
      <w:r w:rsidRPr="0086022C">
        <w:rPr>
          <w:rFonts w:ascii="Arial" w:hAnsi="Arial" w:cs="Arial"/>
          <w:sz w:val="20"/>
          <w:szCs w:val="20"/>
          <w:lang w:val="sr-Cyrl-CS"/>
        </w:rPr>
        <w:t xml:space="preserve"> </w:t>
      </w:r>
      <w:r w:rsidR="00E05165" w:rsidRPr="0086022C">
        <w:rPr>
          <w:rFonts w:ascii="Arial" w:hAnsi="Arial" w:cs="Arial"/>
          <w:sz w:val="20"/>
          <w:szCs w:val="20"/>
          <w:lang w:val="sr-Cyrl-CS"/>
        </w:rPr>
        <w:lastRenderedPageBreak/>
        <w:t>таквим местима која су затворен</w:t>
      </w:r>
      <w:r w:rsidR="00E05165">
        <w:rPr>
          <w:rFonts w:ascii="Arial" w:hAnsi="Arial" w:cs="Arial"/>
          <w:sz w:val="20"/>
          <w:szCs w:val="20"/>
          <w:lang w:val="sr-Cyrl-RS"/>
        </w:rPr>
        <w:t>а</w:t>
      </w:r>
      <w:r w:rsidRPr="0086022C">
        <w:rPr>
          <w:rFonts w:ascii="Arial" w:hAnsi="Arial" w:cs="Arial"/>
          <w:sz w:val="20"/>
          <w:szCs w:val="20"/>
          <w:lang w:val="sr-Cyrl-CS"/>
        </w:rPr>
        <w:t xml:space="preserve"> за јавност, снимање или праће</w:t>
      </w:r>
      <w:r w:rsidR="00E05165" w:rsidRPr="0086022C">
        <w:rPr>
          <w:rFonts w:ascii="Arial" w:hAnsi="Arial" w:cs="Arial"/>
          <w:sz w:val="20"/>
          <w:szCs w:val="20"/>
          <w:lang w:val="sr-Cyrl-CS"/>
        </w:rPr>
        <w:t xml:space="preserve">ње особа </w:t>
      </w:r>
      <w:r w:rsidRPr="0086022C">
        <w:rPr>
          <w:rFonts w:ascii="Arial" w:hAnsi="Arial" w:cs="Arial"/>
          <w:sz w:val="20"/>
          <w:szCs w:val="20"/>
          <w:lang w:val="sr-Cyrl-CS"/>
        </w:rPr>
        <w:t>техничким уређајем, на пример  камером за видео надзор, је кажњиво ако се одвија незаконито и крши</w:t>
      </w:r>
      <w:r w:rsidR="00E05165" w:rsidRPr="0086022C">
        <w:rPr>
          <w:rFonts w:ascii="Arial" w:hAnsi="Arial" w:cs="Arial"/>
          <w:sz w:val="20"/>
          <w:szCs w:val="20"/>
          <w:lang w:val="sr-Cyrl-CS"/>
        </w:rPr>
        <w:t xml:space="preserve"> приватност неке особе. </w:t>
      </w:r>
      <w:r w:rsidR="00E05165" w:rsidRPr="00E05165">
        <w:rPr>
          <w:rFonts w:ascii="Arial" w:hAnsi="Arial" w:cs="Arial"/>
          <w:sz w:val="20"/>
          <w:szCs w:val="20"/>
          <w:lang w:val="sr-Cyrl-CS"/>
        </w:rPr>
        <w:t xml:space="preserve">Камера </w:t>
      </w:r>
      <w:r w:rsidRPr="00E05165">
        <w:rPr>
          <w:rFonts w:ascii="Arial" w:hAnsi="Arial" w:cs="Arial"/>
          <w:sz w:val="20"/>
          <w:szCs w:val="20"/>
          <w:lang w:val="sr-Cyrl-CS"/>
        </w:rPr>
        <w:t>за надзор није дозвољена ако је добијена дозвола од особе која је под</w:t>
      </w:r>
      <w:r w:rsidR="00E05165" w:rsidRPr="00E05165">
        <w:rPr>
          <w:rFonts w:ascii="Arial" w:hAnsi="Arial" w:cs="Arial"/>
          <w:sz w:val="20"/>
          <w:szCs w:val="20"/>
          <w:lang w:val="sr-Cyrl-CS"/>
        </w:rPr>
        <w:t xml:space="preserve"> присмотром или ако за циљ има </w:t>
      </w:r>
      <w:r w:rsidR="00E05165">
        <w:rPr>
          <w:rFonts w:ascii="Arial" w:hAnsi="Arial" w:cs="Arial"/>
          <w:sz w:val="20"/>
          <w:szCs w:val="20"/>
          <w:lang w:val="sr-Cyrl-CS"/>
        </w:rPr>
        <w:t>надгледња</w:t>
      </w:r>
      <w:r w:rsidRPr="00E05165">
        <w:rPr>
          <w:rFonts w:ascii="Arial" w:hAnsi="Arial" w:cs="Arial"/>
          <w:sz w:val="20"/>
          <w:szCs w:val="20"/>
          <w:lang w:val="sr-Cyrl-CS"/>
        </w:rPr>
        <w:t xml:space="preserve"> п</w:t>
      </w:r>
      <w:r w:rsidR="00E05165">
        <w:rPr>
          <w:rFonts w:ascii="Arial" w:hAnsi="Arial" w:cs="Arial"/>
          <w:sz w:val="20"/>
          <w:szCs w:val="20"/>
          <w:lang w:val="sr-Cyrl-CS"/>
        </w:rPr>
        <w:t>ротивправног</w:t>
      </w:r>
      <w:r w:rsidR="00E05165" w:rsidRPr="00E05165">
        <w:rPr>
          <w:rFonts w:ascii="Arial" w:hAnsi="Arial" w:cs="Arial"/>
          <w:sz w:val="20"/>
          <w:szCs w:val="20"/>
          <w:lang w:val="sr-Cyrl-CS"/>
        </w:rPr>
        <w:t xml:space="preserve"> </w:t>
      </w:r>
      <w:r w:rsidR="00E05165">
        <w:rPr>
          <w:rFonts w:ascii="Arial" w:hAnsi="Arial" w:cs="Arial"/>
          <w:sz w:val="20"/>
          <w:szCs w:val="20"/>
          <w:lang w:val="sr-Cyrl-CS"/>
        </w:rPr>
        <w:t>уласка</w:t>
      </w:r>
      <w:r w:rsidR="00E05165" w:rsidRPr="00E05165">
        <w:rPr>
          <w:rFonts w:ascii="Arial" w:hAnsi="Arial" w:cs="Arial"/>
          <w:sz w:val="20"/>
          <w:szCs w:val="20"/>
          <w:lang w:val="sr-Cyrl-CS"/>
        </w:rPr>
        <w:t xml:space="preserve"> у приватне </w:t>
      </w:r>
      <w:r w:rsidRPr="00E05165">
        <w:rPr>
          <w:rFonts w:ascii="Arial" w:hAnsi="Arial" w:cs="Arial"/>
          <w:sz w:val="20"/>
          <w:szCs w:val="20"/>
          <w:lang w:val="sr-Cyrl-CS"/>
        </w:rPr>
        <w:t>или јавне просторије.</w:t>
      </w:r>
      <w:r w:rsidRPr="0086022C">
        <w:rPr>
          <w:rFonts w:ascii="Arial" w:hAnsi="Arial" w:cs="Arial"/>
          <w:sz w:val="20"/>
          <w:szCs w:val="20"/>
          <w:lang w:val="sr-Cyrl-CS"/>
        </w:rPr>
        <w:t xml:space="preserve"> </w:t>
      </w:r>
      <w:r w:rsidRPr="00E05165">
        <w:rPr>
          <w:rFonts w:ascii="Arial" w:hAnsi="Arial" w:cs="Arial"/>
          <w:sz w:val="20"/>
          <w:szCs w:val="20"/>
          <w:lang w:val="sr-Cyrl-CS"/>
        </w:rPr>
        <w:t>То значи да особа која нез</w:t>
      </w:r>
      <w:r w:rsidR="00E05165" w:rsidRPr="00E05165">
        <w:rPr>
          <w:rFonts w:ascii="Arial" w:hAnsi="Arial" w:cs="Arial"/>
          <w:sz w:val="20"/>
          <w:szCs w:val="20"/>
          <w:lang w:val="sr-Cyrl-CS"/>
        </w:rPr>
        <w:t>аконито уђе у просторије може да буде праћене</w:t>
      </w:r>
      <w:r w:rsidRPr="00E05165">
        <w:rPr>
          <w:rFonts w:ascii="Arial" w:hAnsi="Arial" w:cs="Arial"/>
          <w:sz w:val="20"/>
          <w:szCs w:val="20"/>
          <w:lang w:val="sr-Cyrl-CS"/>
        </w:rPr>
        <w:t xml:space="preserve"> са сигурносне камере и т</w:t>
      </w:r>
      <w:r w:rsidR="00E05165" w:rsidRPr="00E05165">
        <w:rPr>
          <w:rFonts w:ascii="Arial" w:hAnsi="Arial" w:cs="Arial"/>
          <w:sz w:val="20"/>
          <w:szCs w:val="20"/>
          <w:lang w:val="sr-Cyrl-CS"/>
        </w:rPr>
        <w:t>о може чак бити скривени надзор</w:t>
      </w:r>
      <w:r w:rsidRPr="00E05165">
        <w:rPr>
          <w:rFonts w:ascii="Arial" w:hAnsi="Arial" w:cs="Arial"/>
          <w:sz w:val="20"/>
          <w:szCs w:val="20"/>
          <w:lang w:val="sr-Cyrl-CS"/>
        </w:rPr>
        <w:t>, под условом да п</w:t>
      </w:r>
      <w:r w:rsidR="00E05165" w:rsidRPr="00E05165">
        <w:rPr>
          <w:rFonts w:ascii="Arial" w:hAnsi="Arial" w:cs="Arial"/>
          <w:sz w:val="20"/>
          <w:szCs w:val="20"/>
          <w:lang w:val="sr-Cyrl-CS"/>
        </w:rPr>
        <w:t xml:space="preserve">остоје знакови који означавају да су просторије </w:t>
      </w:r>
      <w:r w:rsidRPr="00E05165">
        <w:rPr>
          <w:rFonts w:ascii="Arial" w:hAnsi="Arial" w:cs="Arial"/>
          <w:sz w:val="20"/>
          <w:szCs w:val="20"/>
          <w:lang w:val="sr-Cyrl-CS"/>
        </w:rPr>
        <w:t>под видео надзором.</w:t>
      </w:r>
      <w:r w:rsidR="00E05165">
        <w:rPr>
          <w:rFonts w:ascii="Arial" w:hAnsi="Arial" w:cs="Arial"/>
          <w:sz w:val="20"/>
          <w:szCs w:val="20"/>
          <w:lang w:val="sr-Cyrl-RS"/>
        </w:rPr>
        <w:t xml:space="preserve"> </w:t>
      </w:r>
      <w:r w:rsidRPr="00E05165">
        <w:rPr>
          <w:rFonts w:ascii="Arial" w:hAnsi="Arial" w:cs="Arial"/>
          <w:sz w:val="20"/>
          <w:szCs w:val="20"/>
          <w:lang w:val="sr-Cyrl-RS"/>
        </w:rPr>
        <w:t>Закон о заш</w:t>
      </w:r>
      <w:r w:rsidR="00E05165">
        <w:rPr>
          <w:rFonts w:ascii="Arial" w:hAnsi="Arial" w:cs="Arial"/>
          <w:sz w:val="20"/>
          <w:szCs w:val="20"/>
          <w:lang w:val="sr-Cyrl-RS"/>
        </w:rPr>
        <w:t>тити приватности на раду</w:t>
      </w:r>
      <w:r w:rsidRPr="00E05165">
        <w:rPr>
          <w:rFonts w:ascii="Arial" w:hAnsi="Arial" w:cs="Arial"/>
          <w:sz w:val="20"/>
          <w:szCs w:val="20"/>
          <w:lang w:val="sr-Cyrl-RS"/>
        </w:rPr>
        <w:t xml:space="preserve"> (</w:t>
      </w:r>
      <w:r w:rsidR="00E05165">
        <w:rPr>
          <w:rFonts w:ascii="Arial" w:hAnsi="Arial" w:cs="Arial"/>
          <w:sz w:val="20"/>
          <w:szCs w:val="20"/>
          <w:lang w:val="sr-Cyrl-RS"/>
        </w:rPr>
        <w:t xml:space="preserve">бр. </w:t>
      </w:r>
      <w:r w:rsidR="00EC3A42">
        <w:rPr>
          <w:rFonts w:ascii="Arial" w:hAnsi="Arial" w:cs="Arial"/>
          <w:sz w:val="20"/>
          <w:szCs w:val="20"/>
          <w:lang w:val="sr-Cyrl-RS"/>
        </w:rPr>
        <w:t>759/2004) садржи поглавље 5</w:t>
      </w:r>
      <w:r w:rsidRPr="00E05165">
        <w:rPr>
          <w:rFonts w:ascii="Arial" w:hAnsi="Arial" w:cs="Arial"/>
          <w:sz w:val="20"/>
          <w:szCs w:val="20"/>
          <w:lang w:val="sr-Cyrl-RS"/>
        </w:rPr>
        <w:t xml:space="preserve"> о  видео надзору на радном месту.</w:t>
      </w:r>
      <w:r w:rsidR="00E05165">
        <w:rPr>
          <w:rFonts w:ascii="Arial" w:hAnsi="Arial" w:cs="Arial"/>
          <w:sz w:val="20"/>
          <w:szCs w:val="20"/>
          <w:lang w:val="sr-Cyrl-RS"/>
        </w:rPr>
        <w:t xml:space="preserve"> </w:t>
      </w:r>
      <w:r w:rsidRPr="00E05165">
        <w:rPr>
          <w:rFonts w:ascii="Arial" w:hAnsi="Arial" w:cs="Arial"/>
          <w:sz w:val="20"/>
          <w:szCs w:val="20"/>
          <w:lang w:val="sr-Cyrl-RS"/>
        </w:rPr>
        <w:t>Послодавац може користити камере  и надзор у радним просторијама у циљу обезбеђивања личне сигурности запослених и других лица у п</w:t>
      </w:r>
      <w:r w:rsidR="00EC3A42">
        <w:rPr>
          <w:rFonts w:ascii="Arial" w:hAnsi="Arial" w:cs="Arial"/>
          <w:sz w:val="20"/>
          <w:szCs w:val="20"/>
          <w:lang w:val="sr-Cyrl-RS"/>
        </w:rPr>
        <w:t>росторијама,  ако штити имовину или надзире исправност</w:t>
      </w:r>
      <w:r w:rsidRPr="00E05165">
        <w:rPr>
          <w:rFonts w:ascii="Arial" w:hAnsi="Arial" w:cs="Arial"/>
          <w:sz w:val="20"/>
          <w:szCs w:val="20"/>
          <w:lang w:val="sr-Cyrl-RS"/>
        </w:rPr>
        <w:t xml:space="preserve"> производних процеса, </w:t>
      </w:r>
      <w:r w:rsidR="00EC3A42">
        <w:rPr>
          <w:rFonts w:ascii="Arial" w:hAnsi="Arial" w:cs="Arial"/>
          <w:sz w:val="20"/>
          <w:szCs w:val="20"/>
          <w:lang w:val="sr-Cyrl-RS"/>
        </w:rPr>
        <w:t xml:space="preserve">као </w:t>
      </w:r>
      <w:r w:rsidRPr="00E05165">
        <w:rPr>
          <w:rFonts w:ascii="Arial" w:hAnsi="Arial" w:cs="Arial"/>
          <w:sz w:val="20"/>
          <w:szCs w:val="20"/>
          <w:lang w:val="sr-Cyrl-RS"/>
        </w:rPr>
        <w:t xml:space="preserve">и за </w:t>
      </w:r>
      <w:r w:rsidR="00EC3A42">
        <w:rPr>
          <w:rFonts w:ascii="Arial" w:hAnsi="Arial" w:cs="Arial"/>
          <w:sz w:val="20"/>
          <w:szCs w:val="20"/>
          <w:lang w:val="sr-Cyrl-RS"/>
        </w:rPr>
        <w:t>спречавање или истрагу ситуација</w:t>
      </w:r>
      <w:r w:rsidRPr="00E05165">
        <w:rPr>
          <w:rFonts w:ascii="Arial" w:hAnsi="Arial" w:cs="Arial"/>
          <w:sz w:val="20"/>
          <w:szCs w:val="20"/>
          <w:lang w:val="sr-Cyrl-RS"/>
        </w:rPr>
        <w:t xml:space="preserve"> </w:t>
      </w:r>
      <w:r w:rsidR="00EC3A42">
        <w:rPr>
          <w:rFonts w:ascii="Arial" w:hAnsi="Arial" w:cs="Arial"/>
          <w:sz w:val="20"/>
          <w:szCs w:val="20"/>
          <w:lang w:val="sr-Cyrl-RS"/>
        </w:rPr>
        <w:t>којима се угрожавају безбедност имовине  или п</w:t>
      </w:r>
      <w:r w:rsidRPr="00E05165">
        <w:rPr>
          <w:rFonts w:ascii="Arial" w:hAnsi="Arial" w:cs="Arial"/>
          <w:sz w:val="20"/>
          <w:szCs w:val="20"/>
          <w:lang w:val="sr-Cyrl-RS"/>
        </w:rPr>
        <w:t>роизводни процес</w:t>
      </w:r>
      <w:r w:rsidR="00EC3A42">
        <w:rPr>
          <w:rFonts w:ascii="Arial" w:hAnsi="Arial" w:cs="Arial"/>
          <w:sz w:val="20"/>
          <w:szCs w:val="20"/>
          <w:lang w:val="sr-Cyrl-RS"/>
        </w:rPr>
        <w:t>и</w:t>
      </w:r>
      <w:r w:rsidRPr="00E05165">
        <w:rPr>
          <w:rFonts w:ascii="Arial" w:hAnsi="Arial" w:cs="Arial"/>
          <w:sz w:val="20"/>
          <w:szCs w:val="20"/>
          <w:lang w:val="sr-Cyrl-RS"/>
        </w:rPr>
        <w:t xml:space="preserve">. </w:t>
      </w:r>
      <w:r w:rsidR="00EC3A42" w:rsidRPr="00EC3A42">
        <w:rPr>
          <w:rFonts w:ascii="Arial" w:hAnsi="Arial" w:cs="Arial"/>
          <w:sz w:val="20"/>
          <w:szCs w:val="20"/>
          <w:lang w:val="sr-Cyrl-RS"/>
        </w:rPr>
        <w:t xml:space="preserve">Камера </w:t>
      </w:r>
      <w:r w:rsidRPr="00EC3A42">
        <w:rPr>
          <w:rFonts w:ascii="Arial" w:hAnsi="Arial" w:cs="Arial"/>
          <w:sz w:val="20"/>
          <w:szCs w:val="20"/>
          <w:lang w:val="sr-Cyrl-RS"/>
        </w:rPr>
        <w:t>за</w:t>
      </w:r>
      <w:r w:rsidR="00EC3A42">
        <w:rPr>
          <w:rFonts w:ascii="Arial" w:hAnsi="Arial" w:cs="Arial"/>
          <w:sz w:val="20"/>
          <w:szCs w:val="20"/>
          <w:lang w:val="sr-Cyrl-RS"/>
        </w:rPr>
        <w:t xml:space="preserve"> надзор мора бити транспарентна. З</w:t>
      </w:r>
      <w:r w:rsidRPr="00EC3A42">
        <w:rPr>
          <w:rFonts w:ascii="Arial" w:hAnsi="Arial" w:cs="Arial"/>
          <w:sz w:val="20"/>
          <w:szCs w:val="20"/>
          <w:lang w:val="sr-Cyrl-RS"/>
        </w:rPr>
        <w:t>наци у вези  са видео надзором и начином спровођења мора</w:t>
      </w:r>
      <w:r w:rsidR="00EC3A42">
        <w:rPr>
          <w:rFonts w:ascii="Arial" w:hAnsi="Arial" w:cs="Arial"/>
          <w:sz w:val="20"/>
          <w:szCs w:val="20"/>
          <w:lang w:val="sr-Cyrl-RS"/>
        </w:rPr>
        <w:t>ју да буду истакнути</w:t>
      </w:r>
      <w:r w:rsidRPr="00EC3A42">
        <w:rPr>
          <w:rFonts w:ascii="Arial" w:hAnsi="Arial" w:cs="Arial"/>
          <w:sz w:val="20"/>
          <w:szCs w:val="20"/>
          <w:lang w:val="sr-Cyrl-RS"/>
        </w:rPr>
        <w:t xml:space="preserve">  у областима у којима се налазе камере.</w:t>
      </w:r>
      <w:r w:rsidR="00EC3A42">
        <w:rPr>
          <w:rFonts w:ascii="Arial" w:hAnsi="Arial" w:cs="Arial"/>
          <w:sz w:val="20"/>
          <w:szCs w:val="20"/>
          <w:lang w:val="sr-Cyrl-RS"/>
        </w:rPr>
        <w:t xml:space="preserve"> Закон о  личним подацима се примењује</w:t>
      </w:r>
      <w:r w:rsidRPr="00EC3A42">
        <w:rPr>
          <w:rFonts w:ascii="Arial" w:hAnsi="Arial" w:cs="Arial"/>
          <w:sz w:val="20"/>
          <w:szCs w:val="20"/>
          <w:lang w:val="sr-Cyrl-RS"/>
        </w:rPr>
        <w:t xml:space="preserve"> ако се по</w:t>
      </w:r>
      <w:r w:rsidR="00EC3A42">
        <w:rPr>
          <w:rFonts w:ascii="Arial" w:hAnsi="Arial" w:cs="Arial"/>
          <w:sz w:val="20"/>
          <w:szCs w:val="20"/>
          <w:lang w:val="sr-Cyrl-RS"/>
        </w:rPr>
        <w:t>даци прикупљају и евидентирају</w:t>
      </w:r>
      <w:r w:rsidRPr="00EC3A42">
        <w:rPr>
          <w:rFonts w:ascii="Arial" w:hAnsi="Arial" w:cs="Arial"/>
          <w:sz w:val="20"/>
          <w:szCs w:val="20"/>
          <w:lang w:val="sr-Cyrl-RS"/>
        </w:rPr>
        <w:t xml:space="preserve"> видео надзором.</w:t>
      </w:r>
      <w:r w:rsidR="00EC3A42">
        <w:rPr>
          <w:rFonts w:ascii="Arial" w:hAnsi="Arial" w:cs="Arial"/>
          <w:sz w:val="20"/>
          <w:szCs w:val="20"/>
          <w:lang w:val="sr-Cyrl-RS"/>
        </w:rPr>
        <w:t xml:space="preserve"> </w:t>
      </w:r>
      <w:r w:rsidRPr="00EC3A42">
        <w:rPr>
          <w:rFonts w:ascii="Arial" w:hAnsi="Arial" w:cs="Arial"/>
          <w:sz w:val="20"/>
          <w:szCs w:val="20"/>
          <w:lang w:val="sr-Cyrl-RS"/>
        </w:rPr>
        <w:t>Слика је лични податак  као што је дефинисано у Зак</w:t>
      </w:r>
      <w:r w:rsidR="00EC3A42">
        <w:rPr>
          <w:rFonts w:ascii="Arial" w:hAnsi="Arial" w:cs="Arial"/>
          <w:sz w:val="20"/>
          <w:szCs w:val="20"/>
          <w:lang w:val="sr-Cyrl-RS"/>
        </w:rPr>
        <w:t>ону ако је особа препознатљива на</w:t>
      </w:r>
      <w:r w:rsidRPr="00EC3A42">
        <w:rPr>
          <w:rFonts w:ascii="Arial" w:hAnsi="Arial" w:cs="Arial"/>
          <w:sz w:val="20"/>
          <w:szCs w:val="20"/>
          <w:lang w:val="sr-Cyrl-RS"/>
        </w:rPr>
        <w:t xml:space="preserve"> њему. Снимљене слике генерално формирају  датотеку података о личности.</w:t>
      </w:r>
      <w:r w:rsidR="00EC3A42">
        <w:rPr>
          <w:rFonts w:ascii="Arial" w:hAnsi="Arial" w:cs="Arial"/>
          <w:sz w:val="20"/>
          <w:szCs w:val="20"/>
          <w:lang w:val="sr-Cyrl-RS"/>
        </w:rPr>
        <w:t xml:space="preserve"> </w:t>
      </w:r>
      <w:r w:rsidRPr="00EC3A42">
        <w:rPr>
          <w:rFonts w:ascii="Arial" w:hAnsi="Arial" w:cs="Arial"/>
          <w:sz w:val="20"/>
          <w:szCs w:val="20"/>
          <w:lang w:val="sr-Cyrl-RS"/>
        </w:rPr>
        <w:t>Закон захтева да надзор камерама, без обзира на то г</w:t>
      </w:r>
      <w:r w:rsidR="00EC3A42">
        <w:rPr>
          <w:rFonts w:ascii="Arial" w:hAnsi="Arial" w:cs="Arial"/>
          <w:sz w:val="20"/>
          <w:szCs w:val="20"/>
          <w:lang w:val="sr-Cyrl-RS"/>
        </w:rPr>
        <w:t>де се одвија, мора бити довољно</w:t>
      </w:r>
      <w:r w:rsidRPr="00EC3A42">
        <w:rPr>
          <w:rFonts w:ascii="Arial" w:hAnsi="Arial" w:cs="Arial"/>
          <w:sz w:val="20"/>
          <w:szCs w:val="20"/>
          <w:lang w:val="sr-Cyrl-RS"/>
        </w:rPr>
        <w:t xml:space="preserve"> оправдан са становишта активности контролора датотеке личних података.</w:t>
      </w:r>
      <w:r w:rsidR="00EC3A42">
        <w:rPr>
          <w:rFonts w:ascii="Arial" w:hAnsi="Arial" w:cs="Arial"/>
          <w:sz w:val="20"/>
          <w:szCs w:val="20"/>
          <w:lang w:val="sr-Cyrl-RS"/>
        </w:rPr>
        <w:t xml:space="preserve"> </w:t>
      </w:r>
      <w:r w:rsidRPr="00EC3A42">
        <w:rPr>
          <w:rFonts w:ascii="Arial" w:hAnsi="Arial" w:cs="Arial"/>
          <w:sz w:val="20"/>
          <w:szCs w:val="20"/>
          <w:lang w:val="sr-Cyrl-RS"/>
        </w:rPr>
        <w:t>Непотребно снимање података је забрањено, али подаци могу бити снимљени ако</w:t>
      </w:r>
      <w:r w:rsidR="00EC3A42">
        <w:rPr>
          <w:rFonts w:ascii="Arial" w:hAnsi="Arial" w:cs="Arial"/>
          <w:sz w:val="20"/>
          <w:szCs w:val="20"/>
          <w:lang w:val="sr-Cyrl-RS"/>
        </w:rPr>
        <w:t xml:space="preserve"> за то постоје одговарајући  разлози</w:t>
      </w:r>
      <w:r w:rsidRPr="00EC3A42">
        <w:rPr>
          <w:rFonts w:ascii="Arial" w:hAnsi="Arial" w:cs="Arial"/>
          <w:sz w:val="20"/>
          <w:szCs w:val="20"/>
          <w:lang w:val="sr-Cyrl-RS"/>
        </w:rPr>
        <w:t>.</w:t>
      </w:r>
      <w:r w:rsidR="00EC3A42">
        <w:rPr>
          <w:rFonts w:ascii="Arial" w:hAnsi="Arial" w:cs="Arial"/>
          <w:sz w:val="20"/>
          <w:szCs w:val="20"/>
          <w:lang w:val="sr-Cyrl-RS"/>
        </w:rPr>
        <w:t xml:space="preserve"> Такође, Закон о  личним подацима налаже претходно</w:t>
      </w:r>
      <w:r w:rsidRPr="00EC3A42">
        <w:rPr>
          <w:rFonts w:ascii="Arial" w:hAnsi="Arial" w:cs="Arial"/>
          <w:sz w:val="20"/>
          <w:szCs w:val="20"/>
          <w:lang w:val="sr-Cyrl-RS"/>
        </w:rPr>
        <w:t xml:space="preserve"> обавештење о видео надзору. </w:t>
      </w:r>
      <w:r w:rsidRPr="00EC3A42">
        <w:rPr>
          <w:rFonts w:ascii="Arial" w:hAnsi="Arial" w:cs="Arial"/>
          <w:sz w:val="20"/>
          <w:szCs w:val="20"/>
          <w:lang w:val="sr-Cyrl-CS"/>
        </w:rPr>
        <w:t>Људи морају бити свесни видео надзора</w:t>
      </w:r>
      <w:r w:rsidR="00EC3A42">
        <w:rPr>
          <w:rFonts w:ascii="Arial" w:hAnsi="Arial" w:cs="Arial"/>
          <w:sz w:val="20"/>
          <w:szCs w:val="20"/>
          <w:lang w:val="sr-Cyrl-CS"/>
        </w:rPr>
        <w:t xml:space="preserve">,  тако да се  </w:t>
      </w:r>
      <w:r w:rsidRPr="00EC3A42">
        <w:rPr>
          <w:rFonts w:ascii="Arial" w:hAnsi="Arial" w:cs="Arial"/>
          <w:sz w:val="20"/>
          <w:szCs w:val="20"/>
          <w:lang w:val="sr-Cyrl-CS"/>
        </w:rPr>
        <w:t xml:space="preserve">могу  </w:t>
      </w:r>
      <w:r w:rsidR="00EC3A42">
        <w:rPr>
          <w:rFonts w:ascii="Arial" w:hAnsi="Arial" w:cs="Arial"/>
          <w:sz w:val="20"/>
          <w:szCs w:val="20"/>
          <w:lang w:val="sr-Cyrl-CS"/>
        </w:rPr>
        <w:t>понашати у складу са њим</w:t>
      </w:r>
      <w:r w:rsidRPr="00EC3A42">
        <w:rPr>
          <w:rFonts w:ascii="Arial" w:hAnsi="Arial" w:cs="Arial"/>
          <w:sz w:val="20"/>
          <w:szCs w:val="20"/>
          <w:lang w:val="sr-Cyrl-CS"/>
        </w:rPr>
        <w:t>. Опис датотеке података о личности, који садржи основне инф</w:t>
      </w:r>
      <w:r w:rsidR="00EC3A42">
        <w:rPr>
          <w:rFonts w:ascii="Arial" w:hAnsi="Arial" w:cs="Arial"/>
          <w:sz w:val="20"/>
          <w:szCs w:val="20"/>
          <w:lang w:val="sr-Cyrl-CS"/>
        </w:rPr>
        <w:t>ормације о видео надзору и особама задуженим</w:t>
      </w:r>
      <w:r w:rsidRPr="00EC3A42">
        <w:rPr>
          <w:rFonts w:ascii="Arial" w:hAnsi="Arial" w:cs="Arial"/>
          <w:sz w:val="20"/>
          <w:szCs w:val="20"/>
          <w:lang w:val="sr-Cyrl-CS"/>
        </w:rPr>
        <w:t xml:space="preserve"> за њег</w:t>
      </w:r>
      <w:r w:rsidR="00EC3A42">
        <w:rPr>
          <w:rFonts w:ascii="Arial" w:hAnsi="Arial" w:cs="Arial"/>
          <w:sz w:val="20"/>
          <w:szCs w:val="20"/>
          <w:lang w:val="sr-Cyrl-CS"/>
        </w:rPr>
        <w:t>а, такође треба да буде доступан</w:t>
      </w:r>
      <w:r w:rsidRPr="00EC3A42">
        <w:rPr>
          <w:rFonts w:ascii="Arial" w:hAnsi="Arial" w:cs="Arial"/>
          <w:sz w:val="20"/>
          <w:szCs w:val="20"/>
          <w:lang w:val="sr-Cyrl-CS"/>
        </w:rPr>
        <w:t xml:space="preserve"> свакоме ко се прати.</w:t>
      </w:r>
    </w:p>
    <w:p w:rsidR="00F01740" w:rsidRPr="00EC3A42" w:rsidRDefault="00EC3A42" w:rsidP="00B35A03">
      <w:pPr>
        <w:spacing w:line="360" w:lineRule="auto"/>
        <w:jc w:val="both"/>
        <w:rPr>
          <w:rFonts w:ascii="Arial" w:hAnsi="Arial" w:cs="Arial"/>
          <w:i/>
          <w:iCs/>
          <w:sz w:val="20"/>
          <w:szCs w:val="20"/>
          <w:lang w:val="sr-Cyrl-CS"/>
        </w:rPr>
      </w:pPr>
      <w:r w:rsidRPr="00EC3A42">
        <w:rPr>
          <w:rFonts w:ascii="Arial" w:hAnsi="Arial" w:cs="Arial"/>
          <w:i/>
          <w:iCs/>
          <w:sz w:val="20"/>
          <w:szCs w:val="20"/>
          <w:lang w:val="sr-Cyrl-CS"/>
        </w:rPr>
        <w:t>Саобраћајни  надзор</w:t>
      </w:r>
    </w:p>
    <w:p w:rsidR="00F01740" w:rsidRPr="00EC3A42" w:rsidRDefault="00F01740" w:rsidP="00B35A03">
      <w:pPr>
        <w:spacing w:line="360" w:lineRule="auto"/>
        <w:jc w:val="both"/>
        <w:rPr>
          <w:rFonts w:ascii="Arial" w:hAnsi="Arial" w:cs="Arial"/>
          <w:sz w:val="20"/>
          <w:szCs w:val="20"/>
          <w:lang w:val="sr-Cyrl-CS"/>
        </w:rPr>
      </w:pPr>
      <w:r w:rsidRPr="00EC3A42">
        <w:rPr>
          <w:rFonts w:ascii="Arial" w:hAnsi="Arial" w:cs="Arial"/>
          <w:sz w:val="20"/>
          <w:szCs w:val="20"/>
          <w:lang w:val="sr-Cyrl-CS"/>
        </w:rPr>
        <w:t>Поред горе наведених аката, Закона о полицији (</w:t>
      </w:r>
      <w:r w:rsidR="00EC3A42">
        <w:rPr>
          <w:rFonts w:ascii="Arial" w:hAnsi="Arial" w:cs="Arial"/>
          <w:sz w:val="20"/>
          <w:szCs w:val="20"/>
          <w:lang w:val="sr-Cyrl-RS"/>
        </w:rPr>
        <w:t xml:space="preserve">бр. </w:t>
      </w:r>
      <w:r w:rsidRPr="00EC3A42">
        <w:rPr>
          <w:rFonts w:ascii="Arial" w:hAnsi="Arial" w:cs="Arial"/>
          <w:sz w:val="20"/>
          <w:szCs w:val="20"/>
          <w:lang w:val="sr-Cyrl-CS"/>
        </w:rPr>
        <w:t>493/1995, одељак 29) наводи:</w:t>
      </w:r>
    </w:p>
    <w:p w:rsidR="00F01740" w:rsidRDefault="00EC3A42" w:rsidP="00B35A03">
      <w:pPr>
        <w:spacing w:line="360" w:lineRule="auto"/>
        <w:jc w:val="both"/>
        <w:rPr>
          <w:rFonts w:ascii="Arial" w:hAnsi="Arial" w:cs="Arial"/>
          <w:sz w:val="20"/>
          <w:szCs w:val="20"/>
          <w:lang w:val="sr-Cyrl-RS"/>
        </w:rPr>
      </w:pPr>
      <w:r>
        <w:rPr>
          <w:rFonts w:ascii="Arial" w:hAnsi="Arial" w:cs="Arial"/>
          <w:sz w:val="20"/>
          <w:szCs w:val="20"/>
          <w:lang w:val="sr-Cyrl-RS"/>
        </w:rPr>
        <w:t>''</w:t>
      </w:r>
      <w:r w:rsidR="00F01740" w:rsidRPr="00EC3A42">
        <w:rPr>
          <w:rFonts w:ascii="Arial" w:hAnsi="Arial" w:cs="Arial"/>
          <w:sz w:val="20"/>
          <w:szCs w:val="20"/>
          <w:lang w:val="sr-Cyrl-CS"/>
        </w:rPr>
        <w:t>Након што претходно обавести, полиција има право да спроведе технички надзор на јавном месту или на јавном путу у циљу одржавања јавног реда и мира, спречавању дела, идентификације  особ</w:t>
      </w:r>
      <w:r>
        <w:rPr>
          <w:rFonts w:ascii="Arial" w:hAnsi="Arial" w:cs="Arial"/>
          <w:sz w:val="20"/>
          <w:szCs w:val="20"/>
          <w:lang w:val="sr-Cyrl-CS"/>
        </w:rPr>
        <w:t>а осумњичених  за кривично дело</w:t>
      </w:r>
      <w:r w:rsidR="00F01740" w:rsidRPr="00EC3A42">
        <w:rPr>
          <w:rFonts w:ascii="Arial" w:hAnsi="Arial" w:cs="Arial"/>
          <w:sz w:val="20"/>
          <w:szCs w:val="20"/>
          <w:lang w:val="sr-Cyrl-CS"/>
        </w:rPr>
        <w:t>.</w:t>
      </w:r>
      <w:r>
        <w:rPr>
          <w:rFonts w:ascii="Arial" w:hAnsi="Arial" w:cs="Arial"/>
          <w:sz w:val="20"/>
          <w:szCs w:val="20"/>
          <w:lang w:val="sr-Cyrl-CS"/>
        </w:rPr>
        <w:t xml:space="preserve"> </w:t>
      </w:r>
      <w:r w:rsidR="00F01740" w:rsidRPr="00EC3A42">
        <w:rPr>
          <w:rFonts w:ascii="Arial" w:hAnsi="Arial" w:cs="Arial"/>
          <w:sz w:val="20"/>
          <w:szCs w:val="20"/>
          <w:lang w:val="sr-Cyrl-CS"/>
        </w:rPr>
        <w:t>Закон о полицији  прописује предуслове за технички мониторинг. Полиција има право да спроведе технички надзор на јавном месту</w:t>
      </w:r>
      <w:r w:rsidRPr="00EC3A42">
        <w:rPr>
          <w:rFonts w:ascii="Arial" w:hAnsi="Arial" w:cs="Arial"/>
          <w:sz w:val="20"/>
          <w:szCs w:val="20"/>
          <w:lang w:val="sr-Cyrl-CS"/>
        </w:rPr>
        <w:t xml:space="preserve"> како би се одржао јавни ред и </w:t>
      </w:r>
      <w:r>
        <w:rPr>
          <w:rFonts w:ascii="Arial" w:hAnsi="Arial" w:cs="Arial"/>
          <w:sz w:val="20"/>
          <w:szCs w:val="20"/>
          <w:lang w:val="sr-Cyrl-CS"/>
        </w:rPr>
        <w:t>мир</w:t>
      </w:r>
      <w:r w:rsidR="00F01740" w:rsidRPr="00EC3A42">
        <w:rPr>
          <w:rFonts w:ascii="Arial" w:hAnsi="Arial" w:cs="Arial"/>
          <w:sz w:val="20"/>
          <w:szCs w:val="20"/>
          <w:lang w:val="sr-Cyrl-CS"/>
        </w:rPr>
        <w:t>, спречила кривична дела, идентификовале особе  осумњичене  за кривична дела. Технички надзор може се организовати у одређеном месту или области која је отворена за јавност</w:t>
      </w:r>
      <w:r w:rsidR="00F01740" w:rsidRPr="0086022C">
        <w:rPr>
          <w:rFonts w:ascii="Arial" w:hAnsi="Arial" w:cs="Arial"/>
          <w:sz w:val="20"/>
          <w:szCs w:val="20"/>
          <w:lang w:val="sr-Cyrl-CS"/>
        </w:rPr>
        <w:t xml:space="preserve">. </w:t>
      </w:r>
      <w:r w:rsidR="00F01740" w:rsidRPr="00BF38AE">
        <w:rPr>
          <w:rFonts w:ascii="Arial" w:hAnsi="Arial" w:cs="Arial"/>
          <w:sz w:val="20"/>
          <w:szCs w:val="20"/>
          <w:lang w:val="sr-Cyrl-CS"/>
        </w:rPr>
        <w:t>Аутоматски надзор саобраћаја спада у ову категорију.</w:t>
      </w:r>
      <w:r w:rsidR="00BF38AE">
        <w:rPr>
          <w:rFonts w:ascii="Arial" w:hAnsi="Arial" w:cs="Arial"/>
          <w:sz w:val="20"/>
          <w:szCs w:val="20"/>
          <w:lang w:val="sr-Cyrl-RS"/>
        </w:rPr>
        <w:t xml:space="preserve"> </w:t>
      </w:r>
      <w:r w:rsidR="00BF38AE" w:rsidRPr="00BF38AE">
        <w:rPr>
          <w:rFonts w:ascii="Arial" w:hAnsi="Arial" w:cs="Arial"/>
          <w:sz w:val="20"/>
          <w:szCs w:val="20"/>
          <w:lang w:val="sr-Cyrl-RS"/>
        </w:rPr>
        <w:t xml:space="preserve">У Финској је полиција </w:t>
      </w:r>
      <w:r w:rsidR="00BF38AE">
        <w:rPr>
          <w:rFonts w:ascii="Arial" w:hAnsi="Arial" w:cs="Arial"/>
          <w:sz w:val="20"/>
          <w:szCs w:val="20"/>
          <w:lang w:val="sr-Cyrl-RS"/>
        </w:rPr>
        <w:t xml:space="preserve"> </w:t>
      </w:r>
      <w:r w:rsidR="00F01740" w:rsidRPr="00BF38AE">
        <w:rPr>
          <w:rFonts w:ascii="Arial" w:hAnsi="Arial" w:cs="Arial"/>
          <w:sz w:val="20"/>
          <w:szCs w:val="20"/>
          <w:lang w:val="sr-Cyrl-RS"/>
        </w:rPr>
        <w:t>извршила широку употребу аутоматског саобраћајног надзора, углавном за праћ</w:t>
      </w:r>
      <w:r w:rsidR="00BF38AE">
        <w:rPr>
          <w:rFonts w:ascii="Arial" w:hAnsi="Arial" w:cs="Arial"/>
          <w:sz w:val="20"/>
          <w:szCs w:val="20"/>
          <w:lang w:val="sr-Cyrl-RS"/>
        </w:rPr>
        <w:t xml:space="preserve">ење поштовања ограничења брзине. </w:t>
      </w:r>
      <w:r w:rsidR="00F01740" w:rsidRPr="00BF38AE">
        <w:rPr>
          <w:rFonts w:ascii="Arial" w:hAnsi="Arial" w:cs="Arial"/>
          <w:sz w:val="20"/>
          <w:szCs w:val="20"/>
          <w:lang w:val="sr-Cyrl-RS"/>
        </w:rPr>
        <w:t>Знаци упозоравају возаче унапред  о постојању аутоматских камера  за брзину.</w:t>
      </w:r>
    </w:p>
    <w:p w:rsidR="00A12D26" w:rsidRDefault="00A12D26" w:rsidP="00B35A03">
      <w:pPr>
        <w:spacing w:line="360" w:lineRule="auto"/>
        <w:jc w:val="both"/>
        <w:rPr>
          <w:rFonts w:ascii="Arial" w:hAnsi="Arial" w:cs="Arial"/>
          <w:sz w:val="20"/>
          <w:szCs w:val="20"/>
          <w:lang w:val="sr-Cyrl-RS"/>
        </w:rPr>
      </w:pPr>
    </w:p>
    <w:p w:rsidR="00A12D26" w:rsidRPr="00BF38AE" w:rsidRDefault="00A12D26" w:rsidP="00B35A03">
      <w:pPr>
        <w:spacing w:line="360" w:lineRule="auto"/>
        <w:jc w:val="both"/>
        <w:rPr>
          <w:rFonts w:ascii="Arial" w:hAnsi="Arial" w:cs="Arial"/>
          <w:sz w:val="20"/>
          <w:szCs w:val="20"/>
          <w:lang w:val="sr-Cyrl-RS"/>
        </w:rPr>
      </w:pPr>
    </w:p>
    <w:p w:rsidR="00A12D26" w:rsidRDefault="00BF38AE" w:rsidP="00B35A03">
      <w:pPr>
        <w:spacing w:line="360" w:lineRule="auto"/>
        <w:jc w:val="both"/>
        <w:rPr>
          <w:rFonts w:ascii="Arial" w:hAnsi="Arial" w:cs="Arial"/>
          <w:i/>
          <w:iCs/>
          <w:sz w:val="20"/>
          <w:szCs w:val="20"/>
          <w:lang w:val="sr-Cyrl-RS"/>
        </w:rPr>
      </w:pPr>
      <w:r w:rsidRPr="0086022C">
        <w:rPr>
          <w:rFonts w:ascii="Arial" w:hAnsi="Arial" w:cs="Arial"/>
          <w:i/>
          <w:iCs/>
          <w:sz w:val="20"/>
          <w:szCs w:val="20"/>
          <w:lang w:val="sr-Cyrl-RS"/>
        </w:rPr>
        <w:lastRenderedPageBreak/>
        <w:t>Затвори</w:t>
      </w:r>
    </w:p>
    <w:p w:rsidR="00F01740" w:rsidRPr="00A12D26" w:rsidRDefault="00BF38AE" w:rsidP="00B35A03">
      <w:pPr>
        <w:spacing w:line="360" w:lineRule="auto"/>
        <w:jc w:val="both"/>
        <w:rPr>
          <w:rFonts w:ascii="Arial" w:hAnsi="Arial" w:cs="Arial"/>
          <w:i/>
          <w:iCs/>
          <w:sz w:val="20"/>
          <w:szCs w:val="20"/>
          <w:lang w:val="sr-Cyrl-RS"/>
        </w:rPr>
      </w:pPr>
      <w:r>
        <w:rPr>
          <w:rFonts w:ascii="Arial" w:hAnsi="Arial" w:cs="Arial"/>
          <w:sz w:val="20"/>
          <w:szCs w:val="20"/>
          <w:lang w:val="sr-Cyrl-CS"/>
        </w:rPr>
        <w:t>Н</w:t>
      </w:r>
      <w:r w:rsidR="00F8491D" w:rsidRPr="00BF38AE">
        <w:rPr>
          <w:rFonts w:ascii="Arial" w:hAnsi="Arial" w:cs="Arial"/>
          <w:sz w:val="20"/>
          <w:szCs w:val="20"/>
          <w:lang w:val="sr-Cyrl-CS"/>
        </w:rPr>
        <w:t xml:space="preserve">адзор </w:t>
      </w:r>
      <w:r>
        <w:rPr>
          <w:rFonts w:ascii="Arial" w:hAnsi="Arial" w:cs="Arial"/>
          <w:sz w:val="20"/>
          <w:szCs w:val="20"/>
          <w:lang w:val="sr-Cyrl-CS"/>
        </w:rPr>
        <w:t>камерама се интензивно користи у затворима што омогућава</w:t>
      </w:r>
      <w:r w:rsidR="00F01740" w:rsidRPr="00BF38AE">
        <w:rPr>
          <w:rFonts w:ascii="Arial" w:hAnsi="Arial" w:cs="Arial"/>
          <w:sz w:val="20"/>
          <w:szCs w:val="20"/>
          <w:lang w:val="sr-Cyrl-CS"/>
        </w:rPr>
        <w:t xml:space="preserve"> пр</w:t>
      </w:r>
      <w:r w:rsidR="00F8491D" w:rsidRPr="00BF38AE">
        <w:rPr>
          <w:rFonts w:ascii="Arial" w:hAnsi="Arial" w:cs="Arial"/>
          <w:sz w:val="20"/>
          <w:szCs w:val="20"/>
          <w:lang w:val="sr-Cyrl-CS"/>
        </w:rPr>
        <w:t>илично свеобухватан надзор</w:t>
      </w:r>
      <w:r w:rsidR="00F01740" w:rsidRPr="00BF38AE">
        <w:rPr>
          <w:rFonts w:ascii="Arial" w:hAnsi="Arial" w:cs="Arial"/>
          <w:sz w:val="20"/>
          <w:szCs w:val="20"/>
          <w:lang w:val="sr-Cyrl-CS"/>
        </w:rPr>
        <w:t>.  Ради с</w:t>
      </w:r>
      <w:r w:rsidR="00F8491D" w:rsidRPr="00BF38AE">
        <w:rPr>
          <w:rFonts w:ascii="Arial" w:hAnsi="Arial" w:cs="Arial"/>
          <w:sz w:val="20"/>
          <w:szCs w:val="20"/>
          <w:lang w:val="sr-Cyrl-CS"/>
        </w:rPr>
        <w:t>е о надзору састанака, a посебн</w:t>
      </w:r>
      <w:r>
        <w:rPr>
          <w:rFonts w:ascii="Arial" w:hAnsi="Arial" w:cs="Arial"/>
          <w:sz w:val="20"/>
          <w:szCs w:val="20"/>
          <w:lang w:val="sr-Cyrl-CS"/>
        </w:rPr>
        <w:t>о</w:t>
      </w:r>
      <w:r w:rsidR="00F8491D" w:rsidRPr="00BF38AE">
        <w:rPr>
          <w:rFonts w:ascii="Arial" w:hAnsi="Arial" w:cs="Arial"/>
          <w:sz w:val="20"/>
          <w:szCs w:val="20"/>
          <w:lang w:val="sr-Cyrl-CS"/>
        </w:rPr>
        <w:t xml:space="preserve"> је напоменут </w:t>
      </w:r>
      <w:r w:rsidR="00F01740" w:rsidRPr="00BF38AE">
        <w:rPr>
          <w:rFonts w:ascii="Arial" w:hAnsi="Arial" w:cs="Arial"/>
          <w:sz w:val="20"/>
          <w:szCs w:val="20"/>
          <w:lang w:val="sr-Cyrl-CS"/>
        </w:rPr>
        <w:t>и монитори</w:t>
      </w:r>
      <w:r w:rsidR="00F8491D" w:rsidRPr="00BF38AE">
        <w:rPr>
          <w:rFonts w:ascii="Arial" w:hAnsi="Arial" w:cs="Arial"/>
          <w:sz w:val="20"/>
          <w:szCs w:val="20"/>
          <w:lang w:val="sr-Cyrl-CS"/>
        </w:rPr>
        <w:t>нг током изолације у затворима.</w:t>
      </w:r>
    </w:p>
    <w:p w:rsidR="00F01740" w:rsidRPr="00BF38AE" w:rsidRDefault="00BF38AE" w:rsidP="00B35A03">
      <w:pPr>
        <w:spacing w:line="360" w:lineRule="auto"/>
        <w:jc w:val="both"/>
        <w:rPr>
          <w:rFonts w:ascii="Arial" w:hAnsi="Arial" w:cs="Arial"/>
          <w:i/>
          <w:iCs/>
          <w:sz w:val="20"/>
          <w:szCs w:val="20"/>
          <w:lang w:val="sr-Cyrl-RS"/>
        </w:rPr>
      </w:pPr>
      <w:r w:rsidRPr="00BF38AE">
        <w:rPr>
          <w:rFonts w:ascii="Arial" w:hAnsi="Arial" w:cs="Arial"/>
          <w:i/>
          <w:iCs/>
          <w:sz w:val="20"/>
          <w:szCs w:val="20"/>
          <w:lang w:val="sr-Cyrl-CS"/>
        </w:rPr>
        <w:t>Школе</w:t>
      </w:r>
    </w:p>
    <w:p w:rsidR="00F01740" w:rsidRPr="002A0B4E" w:rsidRDefault="00BF38AE" w:rsidP="00B35A03">
      <w:pPr>
        <w:spacing w:line="360" w:lineRule="auto"/>
        <w:jc w:val="both"/>
        <w:rPr>
          <w:rFonts w:ascii="Arial" w:hAnsi="Arial" w:cs="Arial"/>
          <w:sz w:val="20"/>
          <w:szCs w:val="20"/>
          <w:lang w:val="sr-Cyrl-RS"/>
        </w:rPr>
      </w:pPr>
      <w:r>
        <w:rPr>
          <w:rFonts w:ascii="Arial" w:hAnsi="Arial" w:cs="Arial"/>
          <w:sz w:val="20"/>
          <w:szCs w:val="20"/>
          <w:lang w:val="sr-Cyrl-RS"/>
        </w:rPr>
        <w:t>Н</w:t>
      </w:r>
      <w:r w:rsidR="00F01740" w:rsidRPr="002A0B4E">
        <w:rPr>
          <w:rFonts w:ascii="Arial" w:hAnsi="Arial" w:cs="Arial"/>
          <w:sz w:val="20"/>
          <w:szCs w:val="20"/>
          <w:lang w:val="sr-Cyrl-RS"/>
        </w:rPr>
        <w:t>адзор</w:t>
      </w:r>
      <w:r>
        <w:rPr>
          <w:rFonts w:ascii="Arial" w:hAnsi="Arial" w:cs="Arial"/>
          <w:sz w:val="20"/>
          <w:szCs w:val="20"/>
          <w:lang w:val="sr-Cyrl-RS"/>
        </w:rPr>
        <w:t xml:space="preserve"> камерама</w:t>
      </w:r>
      <w:r w:rsidR="00F01740" w:rsidRPr="002A0B4E">
        <w:rPr>
          <w:rFonts w:ascii="Arial" w:hAnsi="Arial" w:cs="Arial"/>
          <w:sz w:val="20"/>
          <w:szCs w:val="20"/>
          <w:lang w:val="sr-Cyrl-RS"/>
        </w:rPr>
        <w:t xml:space="preserve"> у школама је порастао у последњих неколико година.</w:t>
      </w:r>
      <w:r>
        <w:rPr>
          <w:rFonts w:ascii="Arial" w:hAnsi="Arial" w:cs="Arial"/>
          <w:sz w:val="20"/>
          <w:szCs w:val="20"/>
          <w:lang w:val="sr-Cyrl-RS"/>
        </w:rPr>
        <w:t xml:space="preserve"> </w:t>
      </w:r>
      <w:r w:rsidR="00F01740" w:rsidRPr="002A0B4E">
        <w:rPr>
          <w:rFonts w:ascii="Arial" w:hAnsi="Arial" w:cs="Arial"/>
          <w:sz w:val="20"/>
          <w:szCs w:val="20"/>
          <w:lang w:val="sr-Cyrl-RS"/>
        </w:rPr>
        <w:t>Циљ је да се сп</w:t>
      </w:r>
      <w:r>
        <w:rPr>
          <w:rFonts w:ascii="Arial" w:hAnsi="Arial" w:cs="Arial"/>
          <w:sz w:val="20"/>
          <w:szCs w:val="20"/>
          <w:lang w:val="sr-Cyrl-RS"/>
        </w:rPr>
        <w:t xml:space="preserve">речи вандализам и </w:t>
      </w:r>
      <w:r w:rsidR="00F01740" w:rsidRPr="002A0B4E">
        <w:rPr>
          <w:rFonts w:ascii="Arial" w:hAnsi="Arial" w:cs="Arial"/>
          <w:sz w:val="20"/>
          <w:szCs w:val="20"/>
          <w:lang w:val="sr-Cyrl-RS"/>
        </w:rPr>
        <w:t>слу</w:t>
      </w:r>
      <w:r>
        <w:rPr>
          <w:rFonts w:ascii="Arial" w:hAnsi="Arial" w:cs="Arial"/>
          <w:sz w:val="20"/>
          <w:szCs w:val="20"/>
          <w:lang w:val="sr-Cyrl-RS"/>
        </w:rPr>
        <w:t>чајеви  злостављања</w:t>
      </w:r>
      <w:r w:rsidR="00F01740" w:rsidRPr="002A0B4E">
        <w:rPr>
          <w:rFonts w:ascii="Arial" w:hAnsi="Arial" w:cs="Arial"/>
          <w:sz w:val="20"/>
          <w:szCs w:val="20"/>
          <w:lang w:val="sr-Cyrl-RS"/>
        </w:rPr>
        <w:t>. Снимање  и системи камера за надзор често раде даноноћно у заједничким обј</w:t>
      </w:r>
      <w:r>
        <w:rPr>
          <w:rFonts w:ascii="Arial" w:hAnsi="Arial" w:cs="Arial"/>
          <w:sz w:val="20"/>
          <w:szCs w:val="20"/>
          <w:lang w:val="sr-Cyrl-RS"/>
        </w:rPr>
        <w:t>ектима као што су хале, школска дворишта,</w:t>
      </w:r>
      <w:r w:rsidR="00F01740" w:rsidRPr="002A0B4E">
        <w:rPr>
          <w:rFonts w:ascii="Arial" w:hAnsi="Arial" w:cs="Arial"/>
          <w:sz w:val="20"/>
          <w:szCs w:val="20"/>
          <w:lang w:val="sr-Cyrl-RS"/>
        </w:rPr>
        <w:t xml:space="preserve">  рачунарске учионице. </w:t>
      </w:r>
    </w:p>
    <w:p w:rsidR="00F01740" w:rsidRPr="00BF38AE" w:rsidRDefault="00BF38AE" w:rsidP="00B35A03">
      <w:pPr>
        <w:spacing w:line="360" w:lineRule="auto"/>
        <w:jc w:val="both"/>
        <w:rPr>
          <w:rFonts w:ascii="Arial" w:hAnsi="Arial" w:cs="Arial"/>
          <w:i/>
          <w:iCs/>
          <w:sz w:val="20"/>
          <w:szCs w:val="20"/>
          <w:lang w:val="sr-Cyrl-RS"/>
        </w:rPr>
      </w:pPr>
      <w:r w:rsidRPr="00BF38AE">
        <w:rPr>
          <w:rFonts w:ascii="Arial" w:hAnsi="Arial" w:cs="Arial"/>
          <w:i/>
          <w:iCs/>
          <w:sz w:val="20"/>
          <w:szCs w:val="20"/>
          <w:lang w:val="sr-Cyrl-RS"/>
        </w:rPr>
        <w:t>Приватне установе</w:t>
      </w:r>
    </w:p>
    <w:p w:rsidR="00F01740" w:rsidRPr="00BF38AE" w:rsidRDefault="00F01740" w:rsidP="00B35A03">
      <w:pPr>
        <w:spacing w:line="360" w:lineRule="auto"/>
        <w:jc w:val="both"/>
        <w:rPr>
          <w:rFonts w:ascii="Arial" w:hAnsi="Arial" w:cs="Arial"/>
          <w:sz w:val="20"/>
          <w:szCs w:val="20"/>
          <w:lang w:val="sr-Cyrl-RS"/>
        </w:rPr>
      </w:pPr>
      <w:r w:rsidRPr="00BF38AE">
        <w:rPr>
          <w:rFonts w:ascii="Arial" w:hAnsi="Arial" w:cs="Arial"/>
          <w:sz w:val="20"/>
          <w:szCs w:val="20"/>
          <w:lang w:val="sr-Cyrl-RS"/>
        </w:rPr>
        <w:t>Приватне установе као што су банке, продавнице итд</w:t>
      </w:r>
      <w:r w:rsidR="00BF38AE">
        <w:rPr>
          <w:rFonts w:ascii="Arial" w:hAnsi="Arial" w:cs="Arial"/>
          <w:sz w:val="20"/>
          <w:szCs w:val="20"/>
          <w:lang w:val="sr-Cyrl-RS"/>
        </w:rPr>
        <w:t>.</w:t>
      </w:r>
      <w:r w:rsidRPr="00BF38AE">
        <w:rPr>
          <w:rFonts w:ascii="Arial" w:hAnsi="Arial" w:cs="Arial"/>
          <w:sz w:val="20"/>
          <w:szCs w:val="20"/>
          <w:lang w:val="sr-Cyrl-RS"/>
        </w:rPr>
        <w:t xml:space="preserve"> генерално имају надзорне камере, а то  је регулисано горе наведеним прописима.</w:t>
      </w:r>
    </w:p>
    <w:p w:rsidR="00745DB5" w:rsidRPr="00BF38AE" w:rsidRDefault="00745DB5" w:rsidP="00A12D26">
      <w:pPr>
        <w:pStyle w:val="Heading1"/>
        <w:spacing w:line="360" w:lineRule="auto"/>
        <w:rPr>
          <w:lang w:val="sr-Cyrl-RS"/>
        </w:rPr>
      </w:pPr>
      <w:bookmarkStart w:id="8" w:name="_Toc407183191"/>
      <w:r w:rsidRPr="00BF38AE">
        <w:rPr>
          <w:lang w:val="sr-Cyrl-RS"/>
        </w:rPr>
        <w:t>ФРАНЦУСКА</w:t>
      </w:r>
      <w:bookmarkEnd w:id="8"/>
      <w:r w:rsidRPr="00BF38AE">
        <w:rPr>
          <w:lang w:val="sr-Cyrl-RS"/>
        </w:rPr>
        <w:t xml:space="preserve"> </w:t>
      </w:r>
    </w:p>
    <w:p w:rsidR="00745DB5" w:rsidRPr="0086022C" w:rsidRDefault="00745DB5" w:rsidP="00745DB5">
      <w:pPr>
        <w:spacing w:line="360" w:lineRule="auto"/>
        <w:jc w:val="both"/>
        <w:rPr>
          <w:rFonts w:ascii="Arial" w:hAnsi="Arial" w:cs="Arial"/>
          <w:sz w:val="20"/>
          <w:szCs w:val="20"/>
          <w:lang w:val="sr-Cyrl-RS"/>
        </w:rPr>
      </w:pPr>
      <w:r w:rsidRPr="00BF38AE">
        <w:rPr>
          <w:rFonts w:ascii="Arial" w:hAnsi="Arial" w:cs="Arial"/>
          <w:sz w:val="20"/>
          <w:szCs w:val="20"/>
          <w:lang w:val="sr-Cyrl-RS"/>
        </w:rPr>
        <w:t>В</w:t>
      </w:r>
      <w:r w:rsidR="00BF38AE">
        <w:rPr>
          <w:rFonts w:ascii="Arial" w:hAnsi="Arial" w:cs="Arial"/>
          <w:sz w:val="20"/>
          <w:szCs w:val="20"/>
          <w:lang w:val="sr-Cyrl-RS"/>
        </w:rPr>
        <w:t>идео надзорни  системи могу имати</w:t>
      </w:r>
      <w:r w:rsidRPr="00BF38AE">
        <w:rPr>
          <w:rFonts w:ascii="Arial" w:hAnsi="Arial" w:cs="Arial"/>
          <w:sz w:val="20"/>
          <w:szCs w:val="20"/>
          <w:lang w:val="sr-Cyrl-RS"/>
        </w:rPr>
        <w:t xml:space="preserve"> два различита правна режима у зависности од њихове локације.</w:t>
      </w:r>
      <w:r w:rsidR="00BF38AE">
        <w:rPr>
          <w:rFonts w:ascii="Arial" w:hAnsi="Arial" w:cs="Arial"/>
          <w:sz w:val="20"/>
          <w:szCs w:val="20"/>
          <w:lang w:val="sr-Cyrl-RS"/>
        </w:rPr>
        <w:t xml:space="preserve"> Системи на јавним местима</w:t>
      </w:r>
      <w:r w:rsidRPr="00BF38AE">
        <w:rPr>
          <w:rFonts w:ascii="Arial" w:hAnsi="Arial" w:cs="Arial"/>
          <w:sz w:val="20"/>
          <w:szCs w:val="20"/>
          <w:lang w:val="sr-Cyrl-RS"/>
        </w:rPr>
        <w:t xml:space="preserve"> регулисани су Законом о видео надзору (</w:t>
      </w:r>
      <w:r w:rsidR="000D4275">
        <w:rPr>
          <w:rFonts w:ascii="Arial" w:hAnsi="Arial" w:cs="Arial"/>
          <w:sz w:val="20"/>
          <w:szCs w:val="20"/>
          <w:lang w:val="sr-Cyrl-RS"/>
        </w:rPr>
        <w:t>''</w:t>
      </w:r>
      <w:r w:rsidRPr="00BF38AE">
        <w:rPr>
          <w:rFonts w:ascii="Arial" w:hAnsi="Arial" w:cs="Arial"/>
          <w:sz w:val="20"/>
          <w:szCs w:val="20"/>
          <w:lang w:val="sr-Cyrl-RS"/>
        </w:rPr>
        <w:t>Сл</w:t>
      </w:r>
      <w:r w:rsidR="000D4275">
        <w:rPr>
          <w:rFonts w:ascii="Arial" w:hAnsi="Arial" w:cs="Arial"/>
          <w:sz w:val="20"/>
          <w:szCs w:val="20"/>
          <w:lang w:val="sr-Cyrl-RS"/>
        </w:rPr>
        <w:t>ужбени г</w:t>
      </w:r>
      <w:r w:rsidRPr="00BF38AE">
        <w:rPr>
          <w:rFonts w:ascii="Arial" w:hAnsi="Arial" w:cs="Arial"/>
          <w:sz w:val="20"/>
          <w:szCs w:val="20"/>
          <w:lang w:val="sr-Cyrl-RS"/>
        </w:rPr>
        <w:t>ласник</w:t>
      </w:r>
      <w:r w:rsidR="000D4275">
        <w:rPr>
          <w:rFonts w:ascii="Arial" w:hAnsi="Arial" w:cs="Arial"/>
          <w:sz w:val="20"/>
          <w:szCs w:val="20"/>
          <w:lang w:val="sr-Cyrl-RS"/>
        </w:rPr>
        <w:t>''</w:t>
      </w:r>
      <w:r w:rsidRPr="00BF38AE">
        <w:rPr>
          <w:rFonts w:ascii="Arial" w:hAnsi="Arial" w:cs="Arial"/>
          <w:sz w:val="20"/>
          <w:szCs w:val="20"/>
          <w:lang w:val="sr-Cyrl-RS"/>
        </w:rPr>
        <w:t>, бр</w:t>
      </w:r>
      <w:r w:rsidR="00BF38AE">
        <w:rPr>
          <w:rFonts w:ascii="Arial" w:hAnsi="Arial" w:cs="Arial"/>
          <w:sz w:val="20"/>
          <w:szCs w:val="20"/>
          <w:lang w:val="sr-Cyrl-RS"/>
        </w:rPr>
        <w:t>.</w:t>
      </w:r>
      <w:r w:rsidRPr="00BF38AE">
        <w:rPr>
          <w:rFonts w:ascii="Arial" w:hAnsi="Arial" w:cs="Arial"/>
          <w:sz w:val="20"/>
          <w:szCs w:val="20"/>
          <w:lang w:val="sr-Cyrl-RS"/>
        </w:rPr>
        <w:t xml:space="preserve"> 21/95, чланови 10.10-1)</w:t>
      </w:r>
      <w:r w:rsidR="00BF38AE">
        <w:rPr>
          <w:rFonts w:ascii="Arial" w:hAnsi="Arial" w:cs="Arial"/>
          <w:sz w:val="20"/>
          <w:szCs w:val="20"/>
          <w:lang w:val="sr-Cyrl-RS"/>
        </w:rPr>
        <w:t>.</w:t>
      </w:r>
      <w:r w:rsidRPr="00BF38AE">
        <w:rPr>
          <w:rFonts w:ascii="Arial" w:hAnsi="Arial" w:cs="Arial"/>
          <w:sz w:val="20"/>
          <w:szCs w:val="20"/>
          <w:lang w:val="sr-Cyrl-RS"/>
        </w:rPr>
        <w:t xml:space="preserve">  Визуелни записи који испуњ</w:t>
      </w:r>
      <w:r w:rsidR="00A12D26">
        <w:rPr>
          <w:rFonts w:ascii="Arial" w:hAnsi="Arial" w:cs="Arial"/>
          <w:sz w:val="20"/>
          <w:szCs w:val="20"/>
          <w:lang w:val="sr-Cyrl-RS"/>
        </w:rPr>
        <w:t>авају услове наведене у овом закону подлежу</w:t>
      </w:r>
      <w:r w:rsidRPr="00BF38AE">
        <w:rPr>
          <w:rFonts w:ascii="Arial" w:hAnsi="Arial" w:cs="Arial"/>
          <w:sz w:val="20"/>
          <w:szCs w:val="20"/>
          <w:lang w:val="sr-Cyrl-RS"/>
        </w:rPr>
        <w:t xml:space="preserve"> </w:t>
      </w:r>
      <w:r w:rsidR="00A12D26">
        <w:rPr>
          <w:rFonts w:ascii="Arial" w:hAnsi="Arial" w:cs="Arial"/>
          <w:sz w:val="20"/>
          <w:szCs w:val="20"/>
          <w:lang w:val="sr-Cyrl-RS"/>
        </w:rPr>
        <w:t xml:space="preserve">његовим </w:t>
      </w:r>
      <w:r w:rsidRPr="00BF38AE">
        <w:rPr>
          <w:rFonts w:ascii="Arial" w:hAnsi="Arial" w:cs="Arial"/>
          <w:sz w:val="20"/>
          <w:szCs w:val="20"/>
          <w:lang w:val="sr-Cyrl-RS"/>
        </w:rPr>
        <w:t>одредбама</w:t>
      </w:r>
      <w:r w:rsidR="00A12D26">
        <w:rPr>
          <w:rFonts w:ascii="Arial" w:hAnsi="Arial" w:cs="Arial"/>
          <w:sz w:val="20"/>
          <w:szCs w:val="20"/>
          <w:lang w:val="sr-Cyrl-RS"/>
        </w:rPr>
        <w:t>, што искључује визуелне записе</w:t>
      </w:r>
      <w:r w:rsidRPr="00BF38AE">
        <w:rPr>
          <w:rFonts w:ascii="Arial" w:hAnsi="Arial" w:cs="Arial"/>
          <w:sz w:val="20"/>
          <w:szCs w:val="20"/>
          <w:lang w:val="sr-Cyrl-RS"/>
        </w:rPr>
        <w:t xml:space="preserve"> који се користе за  аутоматску обраду или су  садржани  у структурисаним фајловима на основу критеријума за идентификаци</w:t>
      </w:r>
      <w:r w:rsidR="000D4275">
        <w:rPr>
          <w:rFonts w:ascii="Arial" w:hAnsi="Arial" w:cs="Arial"/>
          <w:sz w:val="20"/>
          <w:szCs w:val="20"/>
          <w:lang w:val="sr-Cyrl-RS"/>
        </w:rPr>
        <w:t>ју, директну или индиректну</w:t>
      </w:r>
      <w:r w:rsidR="00A12D26">
        <w:rPr>
          <w:rFonts w:ascii="Arial" w:hAnsi="Arial" w:cs="Arial"/>
          <w:sz w:val="20"/>
          <w:szCs w:val="20"/>
          <w:lang w:val="sr-Cyrl-RS"/>
        </w:rPr>
        <w:t xml:space="preserve">, </w:t>
      </w:r>
      <w:r w:rsidRPr="00BF38AE">
        <w:rPr>
          <w:rFonts w:ascii="Arial" w:hAnsi="Arial" w:cs="Arial"/>
          <w:sz w:val="20"/>
          <w:szCs w:val="20"/>
          <w:lang w:val="sr-Cyrl-RS"/>
        </w:rPr>
        <w:t>физичких лица</w:t>
      </w:r>
      <w:r w:rsidR="000D4275">
        <w:rPr>
          <w:rFonts w:ascii="Arial" w:hAnsi="Arial" w:cs="Arial"/>
          <w:sz w:val="20"/>
          <w:szCs w:val="20"/>
          <w:lang w:val="sr-Cyrl-RS"/>
        </w:rPr>
        <w:t>,</w:t>
      </w:r>
      <w:r w:rsidRPr="00BF38AE">
        <w:rPr>
          <w:rFonts w:ascii="Arial" w:hAnsi="Arial" w:cs="Arial"/>
          <w:sz w:val="20"/>
          <w:szCs w:val="20"/>
          <w:lang w:val="sr-Cyrl-RS"/>
        </w:rPr>
        <w:t xml:space="preserve"> </w:t>
      </w:r>
      <w:r w:rsidR="00A12D26">
        <w:rPr>
          <w:rFonts w:ascii="Arial" w:hAnsi="Arial" w:cs="Arial"/>
          <w:sz w:val="20"/>
          <w:szCs w:val="20"/>
          <w:lang w:val="sr-Cyrl-RS"/>
        </w:rPr>
        <w:t xml:space="preserve">а </w:t>
      </w:r>
      <w:r w:rsidRPr="00BF38AE">
        <w:rPr>
          <w:rFonts w:ascii="Arial" w:hAnsi="Arial" w:cs="Arial"/>
          <w:sz w:val="20"/>
          <w:szCs w:val="20"/>
          <w:lang w:val="sr-Cyrl-RS"/>
        </w:rPr>
        <w:t>која су предмет Закона бр</w:t>
      </w:r>
      <w:r w:rsidR="00A12D26">
        <w:rPr>
          <w:rFonts w:ascii="Arial" w:hAnsi="Arial" w:cs="Arial"/>
          <w:sz w:val="20"/>
          <w:szCs w:val="20"/>
          <w:lang w:val="sr-Cyrl-RS"/>
        </w:rPr>
        <w:t>.</w:t>
      </w:r>
      <w:r w:rsidRPr="00BF38AE">
        <w:rPr>
          <w:rFonts w:ascii="Arial" w:hAnsi="Arial" w:cs="Arial"/>
          <w:sz w:val="20"/>
          <w:szCs w:val="20"/>
          <w:lang w:val="sr-Cyrl-RS"/>
        </w:rPr>
        <w:t xml:space="preserve"> 78-17 од 6. јануара 1978</w:t>
      </w:r>
      <w:r w:rsidR="00A12D26">
        <w:rPr>
          <w:rFonts w:ascii="Arial" w:hAnsi="Arial" w:cs="Arial"/>
          <w:sz w:val="20"/>
          <w:szCs w:val="20"/>
          <w:lang w:val="sr-Cyrl-RS"/>
        </w:rPr>
        <w:t>.</w:t>
      </w:r>
      <w:r w:rsidRPr="00BF38AE">
        <w:rPr>
          <w:rFonts w:ascii="Arial" w:hAnsi="Arial" w:cs="Arial"/>
          <w:sz w:val="20"/>
          <w:szCs w:val="20"/>
          <w:lang w:val="sr-Cyrl-RS"/>
        </w:rPr>
        <w:t xml:space="preserve"> који се односи на податке, документа и слобод</w:t>
      </w:r>
      <w:r w:rsidRPr="0054600B">
        <w:rPr>
          <w:rFonts w:ascii="Arial" w:hAnsi="Arial" w:cs="Arial"/>
          <w:sz w:val="20"/>
          <w:szCs w:val="20"/>
        </w:rPr>
        <w:t>e</w:t>
      </w:r>
      <w:r w:rsidRPr="00BF38AE">
        <w:rPr>
          <w:rFonts w:ascii="Arial" w:hAnsi="Arial" w:cs="Arial"/>
          <w:sz w:val="20"/>
          <w:szCs w:val="20"/>
          <w:lang w:val="sr-Cyrl-RS"/>
        </w:rPr>
        <w:t>.</w:t>
      </w:r>
      <w:r w:rsidR="00BF38AE">
        <w:rPr>
          <w:rFonts w:ascii="Arial" w:hAnsi="Arial" w:cs="Arial"/>
          <w:sz w:val="20"/>
          <w:szCs w:val="20"/>
          <w:lang w:val="sr-Cyrl-RS"/>
        </w:rPr>
        <w:t xml:space="preserve"> </w:t>
      </w:r>
      <w:r w:rsidR="000D4275">
        <w:rPr>
          <w:rFonts w:ascii="Arial" w:hAnsi="Arial" w:cs="Arial"/>
          <w:sz w:val="20"/>
          <w:szCs w:val="20"/>
          <w:lang w:val="sr-Cyrl-RS"/>
        </w:rPr>
        <w:t xml:space="preserve">Пренос и снимање слика добијених видео надзором на путу </w:t>
      </w:r>
      <w:r w:rsidRPr="00BF38AE">
        <w:rPr>
          <w:rFonts w:ascii="Arial" w:hAnsi="Arial" w:cs="Arial"/>
          <w:sz w:val="20"/>
          <w:szCs w:val="20"/>
          <w:lang w:val="sr-Cyrl-RS"/>
        </w:rPr>
        <w:t>може се спровести од стр</w:t>
      </w:r>
      <w:r w:rsidR="00A12D26">
        <w:rPr>
          <w:rFonts w:ascii="Arial" w:hAnsi="Arial" w:cs="Arial"/>
          <w:sz w:val="20"/>
          <w:szCs w:val="20"/>
          <w:lang w:val="sr-Cyrl-RS"/>
        </w:rPr>
        <w:t xml:space="preserve">ане надлежних државних органа у циљу заштите јавних и других објеката </w:t>
      </w:r>
      <w:r w:rsidRPr="00BF38AE">
        <w:rPr>
          <w:rFonts w:ascii="Arial" w:hAnsi="Arial" w:cs="Arial"/>
          <w:sz w:val="20"/>
          <w:szCs w:val="20"/>
          <w:lang w:val="sr-Cyrl-RS"/>
        </w:rPr>
        <w:t>и њ</w:t>
      </w:r>
      <w:r w:rsidR="00A12D26">
        <w:rPr>
          <w:rFonts w:ascii="Arial" w:hAnsi="Arial" w:cs="Arial"/>
          <w:sz w:val="20"/>
          <w:szCs w:val="20"/>
          <w:lang w:val="sr-Cyrl-RS"/>
        </w:rPr>
        <w:t xml:space="preserve">ихове околине,  </w:t>
      </w:r>
      <w:r w:rsidRPr="00BF38AE">
        <w:rPr>
          <w:rFonts w:ascii="Arial" w:hAnsi="Arial" w:cs="Arial"/>
          <w:sz w:val="20"/>
          <w:szCs w:val="20"/>
          <w:lang w:val="sr-Cyrl-RS"/>
        </w:rPr>
        <w:t>средст</w:t>
      </w:r>
      <w:r w:rsidR="00A12D26">
        <w:rPr>
          <w:rFonts w:ascii="Arial" w:hAnsi="Arial" w:cs="Arial"/>
          <w:sz w:val="20"/>
          <w:szCs w:val="20"/>
          <w:lang w:val="sr-Cyrl-RS"/>
        </w:rPr>
        <w:t>а</w:t>
      </w:r>
      <w:r w:rsidRPr="00BF38AE">
        <w:rPr>
          <w:rFonts w:ascii="Arial" w:hAnsi="Arial" w:cs="Arial"/>
          <w:sz w:val="20"/>
          <w:szCs w:val="20"/>
          <w:lang w:val="sr-Cyrl-RS"/>
        </w:rPr>
        <w:t>ва за народну одбрану</w:t>
      </w:r>
      <w:r w:rsidR="00153151">
        <w:rPr>
          <w:rFonts w:ascii="Arial" w:hAnsi="Arial" w:cs="Arial"/>
          <w:sz w:val="20"/>
          <w:szCs w:val="20"/>
          <w:lang w:val="sr-Cyrl-RS"/>
        </w:rPr>
        <w:t>, регулисања саобраћаја,  поштовања прописа или спречавања</w:t>
      </w:r>
      <w:r w:rsidRPr="00BF38AE">
        <w:rPr>
          <w:rFonts w:ascii="Arial" w:hAnsi="Arial" w:cs="Arial"/>
          <w:sz w:val="20"/>
          <w:szCs w:val="20"/>
          <w:lang w:val="sr-Cyrl-RS"/>
        </w:rPr>
        <w:t xml:space="preserve"> оштећења, </w:t>
      </w:r>
      <w:r w:rsidR="00153151">
        <w:rPr>
          <w:rFonts w:ascii="Arial" w:hAnsi="Arial" w:cs="Arial"/>
          <w:sz w:val="20"/>
          <w:szCs w:val="20"/>
          <w:lang w:val="sr-Cyrl-RS"/>
        </w:rPr>
        <w:t xml:space="preserve">заштите </w:t>
      </w:r>
      <w:r w:rsidRPr="00BF38AE">
        <w:rPr>
          <w:rFonts w:ascii="Arial" w:hAnsi="Arial" w:cs="Arial"/>
          <w:sz w:val="20"/>
          <w:szCs w:val="20"/>
          <w:lang w:val="sr-Cyrl-RS"/>
        </w:rPr>
        <w:t>безбедност</w:t>
      </w:r>
      <w:r w:rsidR="00153151">
        <w:rPr>
          <w:rFonts w:ascii="Arial" w:hAnsi="Arial" w:cs="Arial"/>
          <w:sz w:val="20"/>
          <w:szCs w:val="20"/>
          <w:lang w:val="sr-Cyrl-RS"/>
        </w:rPr>
        <w:t>и</w:t>
      </w:r>
      <w:r w:rsidRPr="00BF38AE">
        <w:rPr>
          <w:rFonts w:ascii="Arial" w:hAnsi="Arial" w:cs="Arial"/>
          <w:sz w:val="20"/>
          <w:szCs w:val="20"/>
          <w:lang w:val="sr-Cyrl-RS"/>
        </w:rPr>
        <w:t xml:space="preserve"> лица и имовине у обл</w:t>
      </w:r>
      <w:r w:rsidR="00A12D26">
        <w:rPr>
          <w:rFonts w:ascii="Arial" w:hAnsi="Arial" w:cs="Arial"/>
          <w:sz w:val="20"/>
          <w:szCs w:val="20"/>
          <w:lang w:val="sr-Cyrl-RS"/>
        </w:rPr>
        <w:t>астима посебног ризика</w:t>
      </w:r>
      <w:r w:rsidRPr="00BF38AE">
        <w:rPr>
          <w:rFonts w:ascii="Arial" w:hAnsi="Arial" w:cs="Arial"/>
          <w:sz w:val="20"/>
          <w:szCs w:val="20"/>
          <w:lang w:val="sr-Cyrl-RS"/>
        </w:rPr>
        <w:t>.</w:t>
      </w:r>
      <w:r w:rsidR="00A12D26">
        <w:rPr>
          <w:rFonts w:ascii="Arial" w:hAnsi="Arial" w:cs="Arial"/>
          <w:sz w:val="20"/>
          <w:szCs w:val="20"/>
          <w:lang w:val="sr-Cyrl-RS"/>
        </w:rPr>
        <w:t xml:space="preserve"> </w:t>
      </w:r>
      <w:r w:rsidR="00153151">
        <w:rPr>
          <w:rFonts w:ascii="Arial" w:hAnsi="Arial" w:cs="Arial"/>
          <w:sz w:val="20"/>
          <w:szCs w:val="20"/>
          <w:lang w:val="sr-Cyrl-RS"/>
        </w:rPr>
        <w:t>Исто право имају и државни органи у циљу</w:t>
      </w:r>
      <w:r w:rsidRPr="00BF38AE">
        <w:rPr>
          <w:rFonts w:ascii="Arial" w:hAnsi="Arial" w:cs="Arial"/>
          <w:sz w:val="20"/>
          <w:szCs w:val="20"/>
          <w:lang w:val="sr-Cyrl-RS"/>
        </w:rPr>
        <w:t xml:space="preserve">  спречавања терористичких ака</w:t>
      </w:r>
      <w:r w:rsidR="00153151">
        <w:rPr>
          <w:rFonts w:ascii="Arial" w:hAnsi="Arial" w:cs="Arial"/>
          <w:sz w:val="20"/>
          <w:szCs w:val="20"/>
          <w:lang w:val="sr-Cyrl-RS"/>
        </w:rPr>
        <w:t>та и заштите непосредног окружења</w:t>
      </w:r>
      <w:r w:rsidRPr="00BF38AE">
        <w:rPr>
          <w:rFonts w:ascii="Arial" w:hAnsi="Arial" w:cs="Arial"/>
          <w:sz w:val="20"/>
          <w:szCs w:val="20"/>
          <w:lang w:val="sr-Cyrl-RS"/>
        </w:rPr>
        <w:t xml:space="preserve"> својих зграда и објеката, </w:t>
      </w:r>
      <w:r w:rsidR="00153151">
        <w:rPr>
          <w:rFonts w:ascii="Arial" w:hAnsi="Arial" w:cs="Arial"/>
          <w:sz w:val="20"/>
          <w:szCs w:val="20"/>
          <w:lang w:val="sr-Cyrl-RS"/>
        </w:rPr>
        <w:t xml:space="preserve">као и </w:t>
      </w:r>
      <w:r w:rsidRPr="00BF38AE">
        <w:rPr>
          <w:rFonts w:ascii="Arial" w:hAnsi="Arial" w:cs="Arial"/>
          <w:sz w:val="20"/>
          <w:szCs w:val="20"/>
          <w:lang w:val="sr-Cyrl-RS"/>
        </w:rPr>
        <w:t xml:space="preserve">других  правних  </w:t>
      </w:r>
      <w:r w:rsidR="00153151">
        <w:rPr>
          <w:rFonts w:ascii="Arial" w:hAnsi="Arial" w:cs="Arial"/>
          <w:sz w:val="20"/>
          <w:szCs w:val="20"/>
          <w:lang w:val="sr-Cyrl-RS"/>
        </w:rPr>
        <w:t>лица на местима за која се претпоставља да ће</w:t>
      </w:r>
      <w:r w:rsidRPr="00BF38AE">
        <w:rPr>
          <w:rFonts w:ascii="Arial" w:hAnsi="Arial" w:cs="Arial"/>
          <w:sz w:val="20"/>
          <w:szCs w:val="20"/>
          <w:lang w:val="sr-Cyrl-RS"/>
        </w:rPr>
        <w:t xml:space="preserve"> бити </w:t>
      </w:r>
      <w:r w:rsidR="00153151">
        <w:rPr>
          <w:rFonts w:ascii="Arial" w:hAnsi="Arial" w:cs="Arial"/>
          <w:sz w:val="20"/>
          <w:szCs w:val="20"/>
          <w:lang w:val="sr-Cyrl-RS"/>
        </w:rPr>
        <w:t>изложена терористичким нападима</w:t>
      </w:r>
      <w:r w:rsidRPr="00BF38AE">
        <w:rPr>
          <w:rFonts w:ascii="Arial" w:hAnsi="Arial" w:cs="Arial"/>
          <w:sz w:val="20"/>
          <w:szCs w:val="20"/>
          <w:lang w:val="sr-Cyrl-RS"/>
        </w:rPr>
        <w:t>.</w:t>
      </w:r>
      <w:r w:rsidR="00153151">
        <w:rPr>
          <w:rFonts w:ascii="Arial" w:hAnsi="Arial" w:cs="Arial"/>
          <w:sz w:val="20"/>
          <w:szCs w:val="20"/>
          <w:lang w:val="sr-Cyrl-RS"/>
        </w:rPr>
        <w:t xml:space="preserve"> Такође, </w:t>
      </w:r>
      <w:r w:rsidRPr="00BF38AE">
        <w:rPr>
          <w:rFonts w:ascii="Arial" w:hAnsi="Arial" w:cs="Arial"/>
          <w:sz w:val="20"/>
          <w:szCs w:val="20"/>
          <w:lang w:val="sr-Cyrl-RS"/>
        </w:rPr>
        <w:t xml:space="preserve">ове операције </w:t>
      </w:r>
      <w:r w:rsidR="00153151">
        <w:rPr>
          <w:rFonts w:ascii="Arial" w:hAnsi="Arial" w:cs="Arial"/>
          <w:sz w:val="20"/>
          <w:szCs w:val="20"/>
          <w:lang w:val="sr-Cyrl-RS"/>
        </w:rPr>
        <w:t>се могу спровести на</w:t>
      </w:r>
      <w:r w:rsidRPr="00BF38AE">
        <w:rPr>
          <w:rFonts w:ascii="Arial" w:hAnsi="Arial" w:cs="Arial"/>
          <w:sz w:val="20"/>
          <w:szCs w:val="20"/>
          <w:lang w:val="sr-Cyrl-RS"/>
        </w:rPr>
        <w:t xml:space="preserve"> местима и </w:t>
      </w:r>
      <w:r w:rsidR="00153151">
        <w:rPr>
          <w:rFonts w:ascii="Arial" w:hAnsi="Arial" w:cs="Arial"/>
          <w:sz w:val="20"/>
          <w:szCs w:val="20"/>
          <w:lang w:val="sr-Cyrl-RS"/>
        </w:rPr>
        <w:t xml:space="preserve">у </w:t>
      </w:r>
      <w:r w:rsidRPr="00BF38AE">
        <w:rPr>
          <w:rFonts w:ascii="Arial" w:hAnsi="Arial" w:cs="Arial"/>
          <w:sz w:val="20"/>
          <w:szCs w:val="20"/>
          <w:lang w:val="sr-Cyrl-RS"/>
        </w:rPr>
        <w:t>објектима отвореним за јавност са циљем да  се осигура бе</w:t>
      </w:r>
      <w:r w:rsidR="00153151">
        <w:rPr>
          <w:rFonts w:ascii="Arial" w:hAnsi="Arial" w:cs="Arial"/>
          <w:sz w:val="20"/>
          <w:szCs w:val="20"/>
          <w:lang w:val="sr-Cyrl-RS"/>
        </w:rPr>
        <w:t>збедност људи и имовине, када су</w:t>
      </w:r>
      <w:r w:rsidRPr="00BF38AE">
        <w:rPr>
          <w:rFonts w:ascii="Arial" w:hAnsi="Arial" w:cs="Arial"/>
          <w:sz w:val="20"/>
          <w:szCs w:val="20"/>
          <w:lang w:val="sr-Cyrl-RS"/>
        </w:rPr>
        <w:t xml:space="preserve"> та места и објекти  под посебним ризиком од напада или крађ</w:t>
      </w:r>
      <w:r w:rsidR="008C73ED">
        <w:rPr>
          <w:rFonts w:ascii="Arial" w:hAnsi="Arial" w:cs="Arial"/>
          <w:sz w:val="20"/>
          <w:szCs w:val="20"/>
          <w:lang w:val="sr-Cyrl-RS"/>
        </w:rPr>
        <w:t>е или ће вероватно бити изложена</w:t>
      </w:r>
      <w:r w:rsidRPr="00BF38AE">
        <w:rPr>
          <w:rFonts w:ascii="Arial" w:hAnsi="Arial" w:cs="Arial"/>
          <w:sz w:val="20"/>
          <w:szCs w:val="20"/>
          <w:lang w:val="sr-Cyrl-RS"/>
        </w:rPr>
        <w:t xml:space="preserve"> актима тероризма.</w:t>
      </w:r>
      <w:r w:rsidR="00153151">
        <w:rPr>
          <w:rFonts w:ascii="Arial" w:hAnsi="Arial" w:cs="Arial"/>
          <w:sz w:val="20"/>
          <w:szCs w:val="20"/>
          <w:lang w:val="sr-Cyrl-RS"/>
        </w:rPr>
        <w:t xml:space="preserve"> </w:t>
      </w:r>
      <w:r w:rsidRPr="00BF38AE">
        <w:rPr>
          <w:rFonts w:ascii="Arial" w:hAnsi="Arial" w:cs="Arial"/>
          <w:sz w:val="20"/>
          <w:szCs w:val="20"/>
          <w:lang w:val="sr-Cyrl-RS"/>
        </w:rPr>
        <w:t xml:space="preserve">Надзорне </w:t>
      </w:r>
      <w:r w:rsidR="008C73ED">
        <w:rPr>
          <w:rFonts w:ascii="Arial" w:hAnsi="Arial" w:cs="Arial"/>
          <w:sz w:val="20"/>
          <w:szCs w:val="20"/>
          <w:lang w:val="sr-Cyrl-RS"/>
        </w:rPr>
        <w:t xml:space="preserve"> операције  се изводе тако што се снима  </w:t>
      </w:r>
      <w:r w:rsidRPr="00BF38AE">
        <w:rPr>
          <w:rFonts w:ascii="Arial" w:hAnsi="Arial" w:cs="Arial"/>
          <w:sz w:val="20"/>
          <w:szCs w:val="20"/>
          <w:lang w:val="sr-Cyrl-RS"/>
        </w:rPr>
        <w:t xml:space="preserve">унутрашњост стамбених зграда. </w:t>
      </w:r>
      <w:r w:rsidRPr="0086022C">
        <w:rPr>
          <w:rFonts w:ascii="Arial" w:hAnsi="Arial" w:cs="Arial"/>
          <w:sz w:val="20"/>
          <w:szCs w:val="20"/>
          <w:lang w:val="sr-Cyrl-RS"/>
        </w:rPr>
        <w:t>Јавност је јасно и трајно информисана  о постојању система видео над</w:t>
      </w:r>
      <w:r w:rsidR="008C73ED">
        <w:rPr>
          <w:rFonts w:ascii="Arial" w:hAnsi="Arial" w:cs="Arial"/>
          <w:sz w:val="20"/>
          <w:szCs w:val="20"/>
          <w:lang w:val="sr-Cyrl-RS"/>
        </w:rPr>
        <w:t>зора и органа или особа одговорних за његово спровођење</w:t>
      </w:r>
      <w:r w:rsidRPr="0086022C">
        <w:rPr>
          <w:rFonts w:ascii="Arial" w:hAnsi="Arial" w:cs="Arial"/>
          <w:sz w:val="20"/>
          <w:szCs w:val="20"/>
          <w:lang w:val="sr-Cyrl-RS"/>
        </w:rPr>
        <w:t>. Инсталациј</w:t>
      </w:r>
      <w:r w:rsidR="008C73ED">
        <w:rPr>
          <w:rFonts w:ascii="Arial" w:hAnsi="Arial" w:cs="Arial"/>
          <w:sz w:val="20"/>
          <w:szCs w:val="20"/>
          <w:lang w:val="sr-Cyrl-RS"/>
        </w:rPr>
        <w:t xml:space="preserve">а система видео надзора  може бити одобрена  од стране представника државне власти у Паризу, </w:t>
      </w:r>
      <w:r w:rsidRPr="0086022C">
        <w:rPr>
          <w:rFonts w:ascii="Arial" w:hAnsi="Arial" w:cs="Arial"/>
          <w:sz w:val="20"/>
          <w:szCs w:val="20"/>
          <w:lang w:val="sr-Cyrl-RS"/>
        </w:rPr>
        <w:t xml:space="preserve">осим </w:t>
      </w:r>
      <w:r w:rsidR="008C73ED">
        <w:rPr>
          <w:rFonts w:ascii="Arial" w:hAnsi="Arial" w:cs="Arial"/>
          <w:sz w:val="20"/>
          <w:szCs w:val="20"/>
          <w:lang w:val="sr-Cyrl-RS"/>
        </w:rPr>
        <w:t>када је у питању национална одбрана.</w:t>
      </w:r>
      <w:r w:rsidRPr="0086022C">
        <w:rPr>
          <w:rFonts w:ascii="Arial" w:hAnsi="Arial" w:cs="Arial"/>
          <w:sz w:val="20"/>
          <w:szCs w:val="20"/>
          <w:lang w:val="sr-Cyrl-RS"/>
        </w:rPr>
        <w:t xml:space="preserve"> </w:t>
      </w:r>
      <w:r w:rsidR="008C73ED">
        <w:rPr>
          <w:rFonts w:ascii="Arial" w:hAnsi="Arial" w:cs="Arial"/>
          <w:sz w:val="20"/>
          <w:szCs w:val="20"/>
          <w:lang w:val="sr-Cyrl-RS"/>
        </w:rPr>
        <w:t xml:space="preserve">Службена овлашћења прописују </w:t>
      </w:r>
      <w:r w:rsidRPr="0086022C">
        <w:rPr>
          <w:rFonts w:ascii="Arial" w:hAnsi="Arial" w:cs="Arial"/>
          <w:sz w:val="20"/>
          <w:szCs w:val="20"/>
          <w:lang w:val="sr-Cyrl-RS"/>
        </w:rPr>
        <w:t xml:space="preserve">све потребне мере предострожности, </w:t>
      </w:r>
      <w:r w:rsidR="008C73ED">
        <w:rPr>
          <w:rFonts w:ascii="Arial" w:hAnsi="Arial" w:cs="Arial"/>
          <w:sz w:val="20"/>
          <w:szCs w:val="20"/>
          <w:lang w:val="sr-Cyrl-RS"/>
        </w:rPr>
        <w:t>а посебно квалификације</w:t>
      </w:r>
      <w:r w:rsidRPr="0086022C">
        <w:rPr>
          <w:rFonts w:ascii="Arial" w:hAnsi="Arial" w:cs="Arial"/>
          <w:sz w:val="20"/>
          <w:szCs w:val="20"/>
          <w:lang w:val="sr-Cyrl-RS"/>
        </w:rPr>
        <w:t xml:space="preserve"> одговорних за функционисање система видео надзора, или </w:t>
      </w:r>
      <w:r w:rsidR="008C73ED">
        <w:rPr>
          <w:rFonts w:ascii="Arial" w:hAnsi="Arial" w:cs="Arial"/>
          <w:sz w:val="20"/>
          <w:szCs w:val="20"/>
          <w:lang w:val="sr-Cyrl-RS"/>
        </w:rPr>
        <w:t>прегледање снимака</w:t>
      </w:r>
      <w:r w:rsidRPr="0086022C">
        <w:rPr>
          <w:rFonts w:ascii="Arial" w:hAnsi="Arial" w:cs="Arial"/>
          <w:sz w:val="20"/>
          <w:szCs w:val="20"/>
          <w:lang w:val="sr-Cyrl-RS"/>
        </w:rPr>
        <w:t xml:space="preserve"> како би се осигурало поштовање одредби закона.</w:t>
      </w:r>
      <w:r w:rsidR="008C73ED">
        <w:rPr>
          <w:rFonts w:ascii="Arial" w:hAnsi="Arial" w:cs="Arial"/>
          <w:sz w:val="20"/>
          <w:szCs w:val="20"/>
          <w:lang w:val="sr-Cyrl-RS"/>
        </w:rPr>
        <w:t xml:space="preserve"> Овлашћење може прописати да</w:t>
      </w:r>
      <w:r w:rsidRPr="0086022C">
        <w:rPr>
          <w:rFonts w:ascii="Arial" w:hAnsi="Arial" w:cs="Arial"/>
          <w:sz w:val="20"/>
          <w:szCs w:val="20"/>
          <w:lang w:val="sr-Cyrl-RS"/>
        </w:rPr>
        <w:t xml:space="preserve"> појединачно именовани и овлашћени агенти националне полиције и жандармерије достављају </w:t>
      </w:r>
      <w:r w:rsidRPr="0086022C">
        <w:rPr>
          <w:rFonts w:ascii="Arial" w:hAnsi="Arial" w:cs="Arial"/>
          <w:sz w:val="20"/>
          <w:szCs w:val="20"/>
          <w:lang w:val="sr-Cyrl-RS"/>
        </w:rPr>
        <w:lastRenderedPageBreak/>
        <w:t>слике и снимке. Оно прописује процедуре преноса слика и приступ евиденцији  слика</w:t>
      </w:r>
      <w:r w:rsidR="008C73ED">
        <w:rPr>
          <w:rFonts w:ascii="Arial" w:hAnsi="Arial" w:cs="Arial"/>
          <w:sz w:val="20"/>
          <w:szCs w:val="20"/>
          <w:lang w:val="sr-Cyrl-RS"/>
        </w:rPr>
        <w:t>,</w:t>
      </w:r>
      <w:r w:rsidRPr="0086022C">
        <w:rPr>
          <w:rFonts w:ascii="Arial" w:hAnsi="Arial" w:cs="Arial"/>
          <w:sz w:val="20"/>
          <w:szCs w:val="20"/>
          <w:lang w:val="sr-Cyrl-RS"/>
        </w:rPr>
        <w:t xml:space="preserve"> рок трајања, </w:t>
      </w:r>
      <w:r w:rsidR="008C73ED">
        <w:rPr>
          <w:rFonts w:ascii="Arial" w:hAnsi="Arial" w:cs="Arial"/>
          <w:sz w:val="20"/>
          <w:szCs w:val="20"/>
          <w:lang w:val="sr-Cyrl-RS"/>
        </w:rPr>
        <w:t xml:space="preserve">и то </w:t>
      </w:r>
      <w:r w:rsidRPr="0086022C">
        <w:rPr>
          <w:rFonts w:ascii="Arial" w:hAnsi="Arial" w:cs="Arial"/>
          <w:sz w:val="20"/>
          <w:szCs w:val="20"/>
          <w:lang w:val="sr-Cyrl-RS"/>
        </w:rPr>
        <w:t>у року од месец  да</w:t>
      </w:r>
      <w:r w:rsidR="008C73ED">
        <w:rPr>
          <w:rFonts w:ascii="Arial" w:hAnsi="Arial" w:cs="Arial"/>
          <w:sz w:val="20"/>
          <w:szCs w:val="20"/>
          <w:lang w:val="sr-Cyrl-RS"/>
        </w:rPr>
        <w:t>на за  преносе или приступе, њихово чување за п</w:t>
      </w:r>
      <w:r w:rsidRPr="0086022C">
        <w:rPr>
          <w:rFonts w:ascii="Arial" w:hAnsi="Arial" w:cs="Arial"/>
          <w:sz w:val="20"/>
          <w:szCs w:val="20"/>
          <w:lang w:val="sr-Cyrl-RS"/>
        </w:rPr>
        <w:t>отребе кривичног поступка.</w:t>
      </w:r>
      <w:r w:rsidR="008C73ED">
        <w:rPr>
          <w:rFonts w:ascii="Arial" w:hAnsi="Arial" w:cs="Arial"/>
          <w:sz w:val="20"/>
          <w:szCs w:val="20"/>
          <w:lang w:val="sr-Cyrl-RS"/>
        </w:rPr>
        <w:t xml:space="preserve"> Одлука да се дозволи </w:t>
      </w:r>
      <w:r w:rsidRPr="0086022C">
        <w:rPr>
          <w:rFonts w:ascii="Arial" w:hAnsi="Arial" w:cs="Arial"/>
          <w:sz w:val="20"/>
          <w:szCs w:val="20"/>
          <w:lang w:val="sr-Cyrl-RS"/>
        </w:rPr>
        <w:t xml:space="preserve">појединачно именованим и овлашћеним агентима полиције и жандармерије да буду примаоци слика и снимака може </w:t>
      </w:r>
      <w:r w:rsidR="008C73ED">
        <w:rPr>
          <w:rFonts w:ascii="Arial" w:hAnsi="Arial" w:cs="Arial"/>
          <w:sz w:val="20"/>
          <w:szCs w:val="20"/>
          <w:lang w:val="sr-Cyrl-RS"/>
        </w:rPr>
        <w:t>се донети</w:t>
      </w:r>
      <w:r w:rsidRPr="0086022C">
        <w:rPr>
          <w:rFonts w:ascii="Arial" w:hAnsi="Arial" w:cs="Arial"/>
          <w:sz w:val="20"/>
          <w:szCs w:val="20"/>
          <w:lang w:val="sr-Cyrl-RS"/>
        </w:rPr>
        <w:t xml:space="preserve"> у било ком тренутку</w:t>
      </w:r>
      <w:r w:rsidR="000D4275">
        <w:rPr>
          <w:rFonts w:ascii="Arial" w:hAnsi="Arial" w:cs="Arial"/>
          <w:sz w:val="20"/>
          <w:szCs w:val="20"/>
          <w:lang w:val="sr-Cyrl-RS"/>
        </w:rPr>
        <w:t xml:space="preserve"> након обавештења добијеног од надлежног органа</w:t>
      </w:r>
      <w:r w:rsidR="008C73ED">
        <w:rPr>
          <w:rFonts w:ascii="Arial" w:hAnsi="Arial" w:cs="Arial"/>
          <w:sz w:val="20"/>
          <w:szCs w:val="20"/>
          <w:lang w:val="sr-Cyrl-RS"/>
        </w:rPr>
        <w:t>. Видео системи се одобравају н</w:t>
      </w:r>
      <w:r w:rsidRPr="0086022C">
        <w:rPr>
          <w:rFonts w:ascii="Arial" w:hAnsi="Arial" w:cs="Arial"/>
          <w:sz w:val="20"/>
          <w:szCs w:val="20"/>
          <w:lang w:val="sr-Cyrl-RS"/>
        </w:rPr>
        <w:t>а период од пет година.</w:t>
      </w:r>
      <w:r w:rsidR="008C73ED">
        <w:rPr>
          <w:rFonts w:ascii="Arial" w:hAnsi="Arial" w:cs="Arial"/>
          <w:sz w:val="20"/>
          <w:szCs w:val="20"/>
          <w:lang w:val="sr-Cyrl-RS"/>
        </w:rPr>
        <w:t xml:space="preserve"> </w:t>
      </w:r>
      <w:r w:rsidRPr="0086022C">
        <w:rPr>
          <w:rFonts w:ascii="Arial" w:hAnsi="Arial" w:cs="Arial"/>
          <w:sz w:val="20"/>
          <w:szCs w:val="20"/>
          <w:lang w:val="sr-Cyrl-RS"/>
        </w:rPr>
        <w:t>Ист</w:t>
      </w:r>
      <w:r w:rsidR="008C73ED">
        <w:rPr>
          <w:rFonts w:ascii="Arial" w:hAnsi="Arial" w:cs="Arial"/>
          <w:sz w:val="20"/>
          <w:szCs w:val="20"/>
          <w:lang w:val="sr-Cyrl-RS"/>
        </w:rPr>
        <w:t xml:space="preserve">и правни режим се примењује </w:t>
      </w:r>
      <w:r w:rsidRPr="0086022C">
        <w:rPr>
          <w:rFonts w:ascii="Arial" w:hAnsi="Arial" w:cs="Arial"/>
          <w:sz w:val="20"/>
          <w:szCs w:val="20"/>
          <w:lang w:val="sr-Cyrl-RS"/>
        </w:rPr>
        <w:t xml:space="preserve">на јавним местима и </w:t>
      </w:r>
      <w:r w:rsidR="008C73ED">
        <w:rPr>
          <w:rFonts w:ascii="Arial" w:hAnsi="Arial" w:cs="Arial"/>
          <w:sz w:val="20"/>
          <w:szCs w:val="20"/>
          <w:lang w:val="sr-Cyrl-RS"/>
        </w:rPr>
        <w:t>у приватним просторима који  су отворени</w:t>
      </w:r>
      <w:r w:rsidRPr="0086022C">
        <w:rPr>
          <w:rFonts w:ascii="Arial" w:hAnsi="Arial" w:cs="Arial"/>
          <w:sz w:val="20"/>
          <w:szCs w:val="20"/>
          <w:lang w:val="sr-Cyrl-RS"/>
        </w:rPr>
        <w:t xml:space="preserve">  за јавност, као што су банке и продавнице. Међут</w:t>
      </w:r>
      <w:r w:rsidR="000D4275">
        <w:rPr>
          <w:rFonts w:ascii="Arial" w:hAnsi="Arial" w:cs="Arial"/>
          <w:sz w:val="20"/>
          <w:szCs w:val="20"/>
          <w:lang w:val="sr-Cyrl-RS"/>
        </w:rPr>
        <w:t xml:space="preserve">им, треба имати у виду да су </w:t>
      </w:r>
      <w:r w:rsidRPr="0086022C">
        <w:rPr>
          <w:rFonts w:ascii="Arial" w:hAnsi="Arial" w:cs="Arial"/>
          <w:sz w:val="20"/>
          <w:szCs w:val="20"/>
          <w:lang w:val="sr-Cyrl-RS"/>
        </w:rPr>
        <w:t>видео уређаји</w:t>
      </w:r>
      <w:r w:rsidR="000D4275">
        <w:rPr>
          <w:rFonts w:ascii="Arial" w:hAnsi="Arial" w:cs="Arial"/>
          <w:sz w:val="20"/>
          <w:szCs w:val="20"/>
          <w:lang w:val="sr-Cyrl-RS"/>
        </w:rPr>
        <w:t xml:space="preserve"> који</w:t>
      </w:r>
      <w:r w:rsidR="008C73ED">
        <w:rPr>
          <w:rFonts w:ascii="Arial" w:hAnsi="Arial" w:cs="Arial"/>
          <w:sz w:val="20"/>
          <w:szCs w:val="20"/>
          <w:lang w:val="sr-Cyrl-RS"/>
        </w:rPr>
        <w:t xml:space="preserve"> користе дигиталне системе, што</w:t>
      </w:r>
      <w:r w:rsidR="000D4275">
        <w:rPr>
          <w:rFonts w:ascii="Arial" w:hAnsi="Arial" w:cs="Arial"/>
          <w:sz w:val="20"/>
          <w:szCs w:val="20"/>
          <w:lang w:val="sr-Cyrl-RS"/>
        </w:rPr>
        <w:t xml:space="preserve"> је све чешће, </w:t>
      </w:r>
      <w:r w:rsidRPr="0086022C">
        <w:rPr>
          <w:rFonts w:ascii="Arial" w:hAnsi="Arial" w:cs="Arial"/>
          <w:sz w:val="20"/>
          <w:szCs w:val="20"/>
          <w:lang w:val="sr-Cyrl-RS"/>
        </w:rPr>
        <w:t>предмет употребе не само од стране локалних власти, већ и шире јавности.</w:t>
      </w:r>
      <w:r w:rsidR="008C73ED">
        <w:rPr>
          <w:rFonts w:ascii="Arial" w:hAnsi="Arial" w:cs="Arial"/>
          <w:sz w:val="20"/>
          <w:szCs w:val="20"/>
          <w:lang w:val="sr-Cyrl-RS"/>
        </w:rPr>
        <w:t xml:space="preserve"> </w:t>
      </w:r>
      <w:r w:rsidRPr="0086022C">
        <w:rPr>
          <w:rFonts w:ascii="Arial" w:hAnsi="Arial" w:cs="Arial"/>
          <w:sz w:val="20"/>
          <w:szCs w:val="20"/>
          <w:lang w:val="sr-Cyrl-RS"/>
        </w:rPr>
        <w:t>У погле</w:t>
      </w:r>
      <w:r w:rsidR="008C73ED">
        <w:rPr>
          <w:rFonts w:ascii="Arial" w:hAnsi="Arial" w:cs="Arial"/>
          <w:sz w:val="20"/>
          <w:szCs w:val="20"/>
          <w:lang w:val="sr-Cyrl-RS"/>
        </w:rPr>
        <w:t>ду приватних</w:t>
      </w:r>
      <w:r w:rsidR="000D4275">
        <w:rPr>
          <w:rFonts w:ascii="Arial" w:hAnsi="Arial" w:cs="Arial"/>
          <w:sz w:val="20"/>
          <w:szCs w:val="20"/>
          <w:lang w:val="sr-Cyrl-RS"/>
        </w:rPr>
        <w:t xml:space="preserve"> пословних</w:t>
      </w:r>
      <w:r w:rsidR="008C73ED">
        <w:rPr>
          <w:rFonts w:ascii="Arial" w:hAnsi="Arial" w:cs="Arial"/>
          <w:sz w:val="20"/>
          <w:szCs w:val="20"/>
          <w:lang w:val="sr-Cyrl-RS"/>
        </w:rPr>
        <w:t xml:space="preserve"> просторија</w:t>
      </w:r>
      <w:r w:rsidRPr="0086022C">
        <w:rPr>
          <w:rFonts w:ascii="Arial" w:hAnsi="Arial" w:cs="Arial"/>
          <w:sz w:val="20"/>
          <w:szCs w:val="20"/>
          <w:lang w:val="sr-Cyrl-RS"/>
        </w:rPr>
        <w:t xml:space="preserve">, као што су </w:t>
      </w:r>
      <w:r w:rsidR="008C73ED">
        <w:rPr>
          <w:rFonts w:ascii="Arial" w:hAnsi="Arial" w:cs="Arial"/>
          <w:sz w:val="20"/>
          <w:szCs w:val="20"/>
          <w:lang w:val="sr-Cyrl-RS"/>
        </w:rPr>
        <w:t xml:space="preserve">на пример компаније, </w:t>
      </w:r>
      <w:r w:rsidRPr="0086022C">
        <w:rPr>
          <w:rFonts w:ascii="Arial" w:hAnsi="Arial" w:cs="Arial"/>
          <w:sz w:val="20"/>
          <w:szCs w:val="20"/>
          <w:lang w:val="sr-Cyrl-RS"/>
        </w:rPr>
        <w:t xml:space="preserve">систем </w:t>
      </w:r>
      <w:r w:rsidR="008C73ED">
        <w:rPr>
          <w:rFonts w:ascii="Arial" w:hAnsi="Arial" w:cs="Arial"/>
          <w:sz w:val="20"/>
          <w:szCs w:val="20"/>
          <w:lang w:val="sr-Cyrl-RS"/>
        </w:rPr>
        <w:t xml:space="preserve">видео надзора </w:t>
      </w:r>
      <w:r w:rsidRPr="0086022C">
        <w:rPr>
          <w:rFonts w:ascii="Arial" w:hAnsi="Arial" w:cs="Arial"/>
          <w:sz w:val="20"/>
          <w:szCs w:val="20"/>
          <w:lang w:val="sr-Cyrl-RS"/>
        </w:rPr>
        <w:t>је знатно д</w:t>
      </w:r>
      <w:r w:rsidR="000D4275">
        <w:rPr>
          <w:rFonts w:ascii="Arial" w:hAnsi="Arial" w:cs="Arial"/>
          <w:sz w:val="20"/>
          <w:szCs w:val="20"/>
          <w:lang w:val="sr-Cyrl-RS"/>
        </w:rPr>
        <w:t xml:space="preserve">ругачији. Ако </w:t>
      </w:r>
      <w:r w:rsidRPr="0086022C">
        <w:rPr>
          <w:rFonts w:ascii="Arial" w:hAnsi="Arial" w:cs="Arial"/>
          <w:sz w:val="20"/>
          <w:szCs w:val="20"/>
          <w:lang w:val="sr-Cyrl-RS"/>
        </w:rPr>
        <w:t>послодавац</w:t>
      </w:r>
      <w:r w:rsidR="000D4275">
        <w:rPr>
          <w:rFonts w:ascii="Arial" w:hAnsi="Arial" w:cs="Arial"/>
          <w:sz w:val="20"/>
          <w:szCs w:val="20"/>
          <w:lang w:val="sr-Cyrl-RS"/>
        </w:rPr>
        <w:t xml:space="preserve"> намерава да </w:t>
      </w:r>
      <w:r w:rsidRPr="0086022C">
        <w:rPr>
          <w:rFonts w:ascii="Arial" w:hAnsi="Arial" w:cs="Arial"/>
          <w:sz w:val="20"/>
          <w:szCs w:val="20"/>
          <w:lang w:val="sr-Cyrl-RS"/>
        </w:rPr>
        <w:t xml:space="preserve"> </w:t>
      </w:r>
      <w:r w:rsidR="000D4275">
        <w:rPr>
          <w:rFonts w:ascii="Arial" w:hAnsi="Arial" w:cs="Arial"/>
          <w:sz w:val="20"/>
          <w:szCs w:val="20"/>
          <w:lang w:val="sr-Cyrl-RS"/>
        </w:rPr>
        <w:t>инсталира камере</w:t>
      </w:r>
      <w:r w:rsidR="000D4275" w:rsidRPr="0086022C">
        <w:rPr>
          <w:rFonts w:ascii="Arial" w:hAnsi="Arial" w:cs="Arial"/>
          <w:sz w:val="20"/>
          <w:szCs w:val="20"/>
          <w:lang w:val="sr-Cyrl-RS"/>
        </w:rPr>
        <w:t xml:space="preserve"> на радном месту</w:t>
      </w:r>
      <w:r w:rsidR="000D4275">
        <w:rPr>
          <w:rFonts w:ascii="Arial" w:hAnsi="Arial" w:cs="Arial"/>
          <w:sz w:val="20"/>
          <w:szCs w:val="20"/>
          <w:lang w:val="sr-Cyrl-RS"/>
        </w:rPr>
        <w:t>, он</w:t>
      </w:r>
      <w:r w:rsidR="000D4275" w:rsidRPr="0086022C">
        <w:rPr>
          <w:rFonts w:ascii="Arial" w:hAnsi="Arial" w:cs="Arial"/>
          <w:sz w:val="20"/>
          <w:szCs w:val="20"/>
          <w:lang w:val="sr-Cyrl-RS"/>
        </w:rPr>
        <w:t xml:space="preserve"> </w:t>
      </w:r>
      <w:r w:rsidR="000D4275">
        <w:rPr>
          <w:rFonts w:ascii="Arial" w:hAnsi="Arial" w:cs="Arial"/>
          <w:sz w:val="20"/>
          <w:szCs w:val="20"/>
          <w:lang w:val="sr-Cyrl-RS"/>
        </w:rPr>
        <w:t>мора о томе да претходно</w:t>
      </w:r>
      <w:r w:rsidRPr="0086022C">
        <w:rPr>
          <w:rFonts w:ascii="Arial" w:hAnsi="Arial" w:cs="Arial"/>
          <w:sz w:val="20"/>
          <w:szCs w:val="20"/>
          <w:lang w:val="sr-Cyrl-RS"/>
        </w:rPr>
        <w:t xml:space="preserve"> </w:t>
      </w:r>
      <w:r w:rsidR="000D4275">
        <w:rPr>
          <w:rFonts w:ascii="Arial" w:hAnsi="Arial" w:cs="Arial"/>
          <w:sz w:val="20"/>
          <w:szCs w:val="20"/>
          <w:lang w:val="sr-Cyrl-RS"/>
        </w:rPr>
        <w:t>обавести  запослене.</w:t>
      </w:r>
      <w:r w:rsidR="00F8491D" w:rsidRPr="0086022C">
        <w:rPr>
          <w:rFonts w:ascii="Arial" w:hAnsi="Arial" w:cs="Arial"/>
          <w:sz w:val="20"/>
          <w:szCs w:val="20"/>
          <w:lang w:val="sr-Cyrl-RS"/>
        </w:rPr>
        <w:t xml:space="preserve"> </w:t>
      </w:r>
      <w:r w:rsidRPr="0086022C">
        <w:rPr>
          <w:rFonts w:ascii="Arial" w:hAnsi="Arial" w:cs="Arial"/>
          <w:sz w:val="20"/>
          <w:szCs w:val="20"/>
          <w:lang w:val="sr-Cyrl-RS"/>
        </w:rPr>
        <w:t>Савет</w:t>
      </w:r>
      <w:r w:rsidR="000D4275">
        <w:rPr>
          <w:rFonts w:ascii="Arial" w:hAnsi="Arial" w:cs="Arial"/>
          <w:sz w:val="20"/>
          <w:szCs w:val="20"/>
          <w:lang w:val="sr-Cyrl-RS"/>
        </w:rPr>
        <w:t xml:space="preserve"> запослених, који се обавезно оснива </w:t>
      </w:r>
      <w:r w:rsidRPr="0086022C">
        <w:rPr>
          <w:rFonts w:ascii="Arial" w:hAnsi="Arial" w:cs="Arial"/>
          <w:sz w:val="20"/>
          <w:szCs w:val="20"/>
          <w:lang w:val="sr-Cyrl-RS"/>
        </w:rPr>
        <w:t>у предузећима</w:t>
      </w:r>
      <w:r w:rsidR="000D4275">
        <w:rPr>
          <w:rFonts w:ascii="Arial" w:hAnsi="Arial" w:cs="Arial"/>
          <w:sz w:val="20"/>
          <w:szCs w:val="20"/>
          <w:lang w:val="sr-Cyrl-RS"/>
        </w:rPr>
        <w:t xml:space="preserve"> са педесет или више запослених, мора да буде обавештен и консултован</w:t>
      </w:r>
      <w:r w:rsidR="006E7916">
        <w:rPr>
          <w:rFonts w:ascii="Arial" w:hAnsi="Arial" w:cs="Arial"/>
          <w:sz w:val="20"/>
          <w:szCs w:val="20"/>
          <w:lang w:val="sr-Cyrl-RS"/>
        </w:rPr>
        <w:t xml:space="preserve"> пре увођења видео надзора</w:t>
      </w:r>
      <w:r w:rsidRPr="0086022C">
        <w:rPr>
          <w:rFonts w:ascii="Arial" w:hAnsi="Arial" w:cs="Arial"/>
          <w:sz w:val="20"/>
          <w:szCs w:val="20"/>
          <w:lang w:val="sr-Cyrl-RS"/>
        </w:rPr>
        <w:t>.</w:t>
      </w:r>
    </w:p>
    <w:p w:rsidR="00745DB5" w:rsidRPr="0086022C" w:rsidRDefault="00745DB5" w:rsidP="00B35A03">
      <w:pPr>
        <w:spacing w:line="360" w:lineRule="auto"/>
        <w:jc w:val="both"/>
        <w:rPr>
          <w:rFonts w:ascii="Arial" w:hAnsi="Arial" w:cs="Arial"/>
          <w:sz w:val="20"/>
          <w:szCs w:val="20"/>
          <w:lang w:val="sr-Cyrl-RS"/>
        </w:rPr>
      </w:pPr>
    </w:p>
    <w:p w:rsidR="00F56154" w:rsidRDefault="00F56154" w:rsidP="00B35A03">
      <w:pPr>
        <w:spacing w:line="360" w:lineRule="auto"/>
        <w:jc w:val="both"/>
        <w:rPr>
          <w:rFonts w:ascii="Arial" w:hAnsi="Arial" w:cs="Arial"/>
          <w:sz w:val="20"/>
          <w:szCs w:val="20"/>
          <w:lang w:val="sr-Cyrl-RS"/>
        </w:rPr>
      </w:pPr>
    </w:p>
    <w:p w:rsidR="00745DB5" w:rsidRPr="006E7916" w:rsidRDefault="00442324" w:rsidP="00B35A03">
      <w:pPr>
        <w:spacing w:line="360" w:lineRule="auto"/>
        <w:jc w:val="both"/>
        <w:rPr>
          <w:rFonts w:ascii="Arial" w:hAnsi="Arial" w:cs="Arial"/>
          <w:b/>
          <w:bCs/>
          <w:i/>
          <w:iCs/>
          <w:sz w:val="20"/>
          <w:szCs w:val="20"/>
          <w:lang w:val="sr-Cyrl-RS"/>
        </w:rPr>
      </w:pPr>
      <w:r w:rsidRPr="006E7916">
        <w:rPr>
          <w:rFonts w:ascii="Arial" w:hAnsi="Arial" w:cs="Arial"/>
          <w:b/>
          <w:bCs/>
          <w:i/>
          <w:iCs/>
          <w:sz w:val="20"/>
          <w:szCs w:val="20"/>
          <w:lang w:val="sr-Cyrl-RS"/>
        </w:rPr>
        <w:t>Извори информација</w:t>
      </w:r>
      <w:r w:rsidR="006C037E" w:rsidRPr="006E7916">
        <w:rPr>
          <w:rFonts w:ascii="Arial" w:hAnsi="Arial" w:cs="Arial"/>
          <w:b/>
          <w:bCs/>
          <w:i/>
          <w:iCs/>
          <w:sz w:val="20"/>
          <w:szCs w:val="20"/>
          <w:lang w:val="sr-Cyrl-RS"/>
        </w:rPr>
        <w:t xml:space="preserve"> </w:t>
      </w:r>
    </w:p>
    <w:p w:rsidR="004D0164" w:rsidRPr="00A12D26" w:rsidRDefault="00442324" w:rsidP="00B35A03">
      <w:pPr>
        <w:spacing w:line="360" w:lineRule="auto"/>
        <w:jc w:val="both"/>
        <w:rPr>
          <w:rFonts w:ascii="Arial" w:hAnsi="Arial" w:cs="Arial"/>
          <w:sz w:val="20"/>
          <w:szCs w:val="20"/>
          <w:lang w:val="sr-Cyrl-RS"/>
        </w:rPr>
      </w:pPr>
      <w:r w:rsidRPr="00A12D26">
        <w:rPr>
          <w:rFonts w:ascii="Arial" w:hAnsi="Arial" w:cs="Arial"/>
          <w:sz w:val="20"/>
          <w:szCs w:val="20"/>
          <w:lang w:val="sr-Cyrl-RS"/>
        </w:rPr>
        <w:t xml:space="preserve">Агенција за националну безбједност Црне Горе. </w:t>
      </w:r>
      <w:r w:rsidR="00CC2FDA" w:rsidRPr="00A12D26">
        <w:rPr>
          <w:rFonts w:ascii="Arial" w:hAnsi="Arial" w:cs="Arial"/>
          <w:sz w:val="20"/>
          <w:szCs w:val="20"/>
          <w:lang w:val="sr-Cyrl-RS"/>
        </w:rPr>
        <w:fldChar w:fldCharType="begin"/>
      </w:r>
      <w:r w:rsidR="00CC2FDA" w:rsidRPr="00A12D26">
        <w:rPr>
          <w:rFonts w:ascii="Arial" w:hAnsi="Arial" w:cs="Arial"/>
          <w:sz w:val="20"/>
          <w:szCs w:val="20"/>
          <w:lang w:val="sr-Cyrl-RS"/>
        </w:rPr>
        <w:instrText xml:space="preserve"> HYPERLINK "http://www.anb.gov.me" </w:instrText>
      </w:r>
      <w:r w:rsidR="00CC2FDA" w:rsidRPr="00A12D26">
        <w:rPr>
          <w:rFonts w:ascii="Arial" w:hAnsi="Arial" w:cs="Arial"/>
          <w:sz w:val="20"/>
          <w:szCs w:val="20"/>
          <w:lang w:val="sr-Cyrl-RS"/>
        </w:rPr>
        <w:fldChar w:fldCharType="separate"/>
      </w:r>
      <w:r w:rsidR="00CC2FDA" w:rsidRPr="00A12D26">
        <w:rPr>
          <w:rStyle w:val="Hyperlink"/>
          <w:rFonts w:ascii="Arial" w:hAnsi="Arial" w:cs="Arial"/>
          <w:sz w:val="20"/>
          <w:szCs w:val="20"/>
          <w:lang w:val="sr-Cyrl-RS"/>
        </w:rPr>
        <w:t>www.anb.gov.me</w:t>
      </w:r>
      <w:r w:rsidR="00CC2FDA" w:rsidRPr="00A12D26">
        <w:rPr>
          <w:rFonts w:ascii="Arial" w:hAnsi="Arial" w:cs="Arial"/>
          <w:sz w:val="20"/>
          <w:szCs w:val="20"/>
          <w:lang w:val="sr-Cyrl-RS"/>
        </w:rPr>
        <w:fldChar w:fldCharType="end"/>
      </w:r>
    </w:p>
    <w:p w:rsidR="00CC2FDA" w:rsidRPr="00A12D26" w:rsidRDefault="00CC2FDA" w:rsidP="00CC2FDA">
      <w:pPr>
        <w:spacing w:line="360" w:lineRule="auto"/>
        <w:rPr>
          <w:rFonts w:ascii="Arial" w:hAnsi="Arial" w:cs="Arial"/>
          <w:sz w:val="20"/>
          <w:szCs w:val="20"/>
          <w:lang w:val="sr-Cyrl-RS"/>
        </w:rPr>
      </w:pPr>
      <w:r w:rsidRPr="00A12D26">
        <w:rPr>
          <w:rFonts w:ascii="Arial" w:hAnsi="Arial" w:cs="Arial"/>
          <w:sz w:val="20"/>
          <w:szCs w:val="20"/>
          <w:lang w:val="sr-Cyrl-RS"/>
        </w:rPr>
        <w:t xml:space="preserve">Кривични законик Финске (верзија на енглеском језику). </w:t>
      </w:r>
      <w:r w:rsidR="00C52338">
        <w:fldChar w:fldCharType="begin"/>
      </w:r>
      <w:r w:rsidR="00C52338" w:rsidRPr="00E53C3B">
        <w:rPr>
          <w:lang w:val="sr-Cyrl-RS"/>
        </w:rPr>
        <w:instrText xml:space="preserve"> </w:instrText>
      </w:r>
      <w:r w:rsidR="00C52338">
        <w:instrText>HYPERLINK</w:instrText>
      </w:r>
      <w:r w:rsidR="00C52338" w:rsidRPr="00E53C3B">
        <w:rPr>
          <w:lang w:val="sr-Cyrl-RS"/>
        </w:rPr>
        <w:instrText xml:space="preserve"> "</w:instrText>
      </w:r>
      <w:r w:rsidR="00C52338">
        <w:instrText>http</w:instrText>
      </w:r>
      <w:r w:rsidR="00C52338" w:rsidRPr="00E53C3B">
        <w:rPr>
          <w:lang w:val="sr-Cyrl-RS"/>
        </w:rPr>
        <w:instrText>://</w:instrText>
      </w:r>
      <w:r w:rsidR="00C52338">
        <w:instrText>www</w:instrText>
      </w:r>
      <w:r w:rsidR="00C52338" w:rsidRPr="00E53C3B">
        <w:rPr>
          <w:lang w:val="sr-Cyrl-RS"/>
        </w:rPr>
        <w:instrText>.</w:instrText>
      </w:r>
      <w:r w:rsidR="00C52338">
        <w:instrText>finlex</w:instrText>
      </w:r>
      <w:r w:rsidR="00C52338" w:rsidRPr="00E53C3B">
        <w:rPr>
          <w:lang w:val="sr-Cyrl-RS"/>
        </w:rPr>
        <w:instrText>.</w:instrText>
      </w:r>
      <w:r w:rsidR="00C52338">
        <w:instrText>fi</w:instrText>
      </w:r>
      <w:r w:rsidR="00C52338" w:rsidRPr="00E53C3B">
        <w:rPr>
          <w:lang w:val="sr-Cyrl-RS"/>
        </w:rPr>
        <w:instrText>/</w:instrText>
      </w:r>
      <w:r w:rsidR="00C52338">
        <w:instrText>fi</w:instrText>
      </w:r>
      <w:r w:rsidR="00C52338" w:rsidRPr="00E53C3B">
        <w:rPr>
          <w:lang w:val="sr-Cyrl-RS"/>
        </w:rPr>
        <w:instrText>/</w:instrText>
      </w:r>
      <w:r w:rsidR="00C52338">
        <w:instrText>laki</w:instrText>
      </w:r>
      <w:r w:rsidR="00C52338" w:rsidRPr="00E53C3B">
        <w:rPr>
          <w:lang w:val="sr-Cyrl-RS"/>
        </w:rPr>
        <w:instrText>/</w:instrText>
      </w:r>
      <w:r w:rsidR="00C52338">
        <w:instrText>kaannokset</w:instrText>
      </w:r>
      <w:r w:rsidR="00C52338" w:rsidRPr="00E53C3B">
        <w:rPr>
          <w:lang w:val="sr-Cyrl-RS"/>
        </w:rPr>
        <w:instrText>/1889/</w:instrText>
      </w:r>
      <w:r w:rsidR="00C52338">
        <w:instrText>en</w:instrText>
      </w:r>
      <w:r w:rsidR="00C52338" w:rsidRPr="00E53C3B">
        <w:rPr>
          <w:lang w:val="sr-Cyrl-RS"/>
        </w:rPr>
        <w:instrText>18890039.</w:instrText>
      </w:r>
      <w:r w:rsidR="00C52338">
        <w:instrText>pd</w:instrText>
      </w:r>
      <w:r w:rsidR="00C52338" w:rsidRPr="00E53C3B">
        <w:rPr>
          <w:lang w:val="sr-Cyrl-RS"/>
        </w:rPr>
        <w:instrText xml:space="preserve">" </w:instrText>
      </w:r>
      <w:r w:rsidR="00C52338">
        <w:fldChar w:fldCharType="separate"/>
      </w:r>
      <w:r w:rsidRPr="00A12D26">
        <w:rPr>
          <w:rStyle w:val="Hyperlink"/>
          <w:rFonts w:ascii="Arial" w:hAnsi="Arial" w:cs="Arial"/>
          <w:sz w:val="20"/>
          <w:szCs w:val="20"/>
          <w:lang w:val="sr-Cyrl-RS"/>
        </w:rPr>
        <w:t>http://www.finlex.fi/fi/laki/kaannokset/1889/en18890039.pd</w:t>
      </w:r>
      <w:r w:rsidR="00C52338">
        <w:rPr>
          <w:rStyle w:val="Hyperlink"/>
          <w:rFonts w:ascii="Arial" w:hAnsi="Arial" w:cs="Arial"/>
          <w:sz w:val="20"/>
          <w:szCs w:val="20"/>
          <w:lang w:val="sr-Cyrl-RS"/>
        </w:rPr>
        <w:fldChar w:fldCharType="end"/>
      </w:r>
    </w:p>
    <w:p w:rsidR="00CC2FDA" w:rsidRPr="00A12D26" w:rsidRDefault="003E12BD" w:rsidP="00CC2FDA">
      <w:pPr>
        <w:spacing w:line="360" w:lineRule="auto"/>
        <w:jc w:val="both"/>
        <w:rPr>
          <w:rFonts w:ascii="Arial" w:hAnsi="Arial" w:cs="Arial"/>
          <w:sz w:val="20"/>
          <w:szCs w:val="20"/>
          <w:lang w:val="sr-Cyrl-RS"/>
        </w:rPr>
      </w:pPr>
      <w:r>
        <w:rPr>
          <w:rFonts w:ascii="Arial" w:hAnsi="Arial" w:cs="Arial"/>
          <w:sz w:val="20"/>
          <w:szCs w:val="20"/>
          <w:lang w:val="sr-Cyrl-RS"/>
        </w:rPr>
        <w:t>Немачка федерална</w:t>
      </w:r>
      <w:r w:rsidR="00CC2FDA" w:rsidRPr="00A12D26">
        <w:rPr>
          <w:rFonts w:ascii="Arial" w:hAnsi="Arial" w:cs="Arial"/>
          <w:sz w:val="20"/>
          <w:szCs w:val="20"/>
          <w:lang w:val="sr-Cyrl-RS"/>
        </w:rPr>
        <w:t xml:space="preserve"> полиција. </w:t>
      </w:r>
      <w:r w:rsidR="004A727F">
        <w:fldChar w:fldCharType="begin"/>
      </w:r>
      <w:r w:rsidR="004A727F" w:rsidRPr="00E53C3B">
        <w:rPr>
          <w:lang w:val="sr-Cyrl-RS"/>
        </w:rPr>
        <w:instrText xml:space="preserve"> </w:instrText>
      </w:r>
      <w:r w:rsidR="004A727F">
        <w:instrText>HYPERLINK</w:instrText>
      </w:r>
      <w:r w:rsidR="004A727F" w:rsidRPr="00E53C3B">
        <w:rPr>
          <w:lang w:val="sr-Cyrl-RS"/>
        </w:rPr>
        <w:instrText xml:space="preserve"> "</w:instrText>
      </w:r>
      <w:r w:rsidR="004A727F">
        <w:instrText>http</w:instrText>
      </w:r>
      <w:r w:rsidR="004A727F" w:rsidRPr="00E53C3B">
        <w:rPr>
          <w:lang w:val="sr-Cyrl-RS"/>
        </w:rPr>
        <w:instrText>://</w:instrText>
      </w:r>
      <w:r w:rsidR="004A727F">
        <w:instrText>www</w:instrText>
      </w:r>
      <w:r w:rsidR="004A727F" w:rsidRPr="00E53C3B">
        <w:rPr>
          <w:lang w:val="sr-Cyrl-RS"/>
        </w:rPr>
        <w:instrText>.</w:instrText>
      </w:r>
      <w:r w:rsidR="004A727F">
        <w:instrText>bundespolizei</w:instrText>
      </w:r>
      <w:r w:rsidR="004A727F" w:rsidRPr="00E53C3B">
        <w:rPr>
          <w:lang w:val="sr-Cyrl-RS"/>
        </w:rPr>
        <w:instrText>.</w:instrText>
      </w:r>
      <w:r w:rsidR="004A727F">
        <w:instrText>de</w:instrText>
      </w:r>
      <w:r w:rsidR="004A727F" w:rsidRPr="00E53C3B">
        <w:rPr>
          <w:lang w:val="sr-Cyrl-RS"/>
        </w:rPr>
        <w:instrText xml:space="preserve">" </w:instrText>
      </w:r>
      <w:r w:rsidR="004A727F">
        <w:fldChar w:fldCharType="separate"/>
      </w:r>
      <w:r w:rsidR="00CC2FDA" w:rsidRPr="00A12D26">
        <w:rPr>
          <w:rStyle w:val="Hyperlink"/>
          <w:rFonts w:ascii="Arial" w:hAnsi="Arial" w:cs="Arial"/>
          <w:sz w:val="20"/>
          <w:szCs w:val="20"/>
          <w:lang w:val="sr-Cyrl-RS"/>
        </w:rPr>
        <w:t>www.bundespolizei.de</w:t>
      </w:r>
      <w:r w:rsidR="004A727F">
        <w:rPr>
          <w:rStyle w:val="Hyperlink"/>
          <w:rFonts w:ascii="Arial" w:hAnsi="Arial" w:cs="Arial"/>
          <w:sz w:val="20"/>
          <w:szCs w:val="20"/>
          <w:lang w:val="sr-Cyrl-RS"/>
        </w:rPr>
        <w:fldChar w:fldCharType="end"/>
      </w:r>
    </w:p>
    <w:p w:rsidR="00CC2FDA" w:rsidRPr="00A12D26" w:rsidRDefault="00CC2FDA" w:rsidP="00CC2FDA">
      <w:pPr>
        <w:spacing w:line="360" w:lineRule="auto"/>
        <w:rPr>
          <w:rFonts w:ascii="Arial" w:hAnsi="Arial" w:cs="Arial"/>
          <w:sz w:val="20"/>
          <w:szCs w:val="20"/>
          <w:lang w:val="sr-Cyrl-RS"/>
        </w:rPr>
      </w:pPr>
      <w:r w:rsidRPr="00A12D26">
        <w:rPr>
          <w:rFonts w:ascii="Arial" w:hAnsi="Arial" w:cs="Arial"/>
          <w:sz w:val="20"/>
          <w:szCs w:val="20"/>
          <w:lang w:val="sr-Cyrl-RS"/>
        </w:rPr>
        <w:t xml:space="preserve">Немачки кривични законик (верзија на енглеском језику). </w:t>
      </w:r>
      <w:r w:rsidR="00C52338">
        <w:fldChar w:fldCharType="begin"/>
      </w:r>
      <w:r w:rsidR="00C52338" w:rsidRPr="00E53C3B">
        <w:rPr>
          <w:lang w:val="sr-Cyrl-RS"/>
        </w:rPr>
        <w:instrText xml:space="preserve"> </w:instrText>
      </w:r>
      <w:r w:rsidR="00C52338">
        <w:instrText>HYPERLINK</w:instrText>
      </w:r>
      <w:r w:rsidR="00C52338" w:rsidRPr="00E53C3B">
        <w:rPr>
          <w:lang w:val="sr-Cyrl-RS"/>
        </w:rPr>
        <w:instrText xml:space="preserve"> "</w:instrText>
      </w:r>
      <w:r w:rsidR="00C52338">
        <w:instrText>http</w:instrText>
      </w:r>
      <w:r w:rsidR="00C52338" w:rsidRPr="00E53C3B">
        <w:rPr>
          <w:lang w:val="sr-Cyrl-RS"/>
        </w:rPr>
        <w:instrText>://</w:instrText>
      </w:r>
      <w:r w:rsidR="00C52338">
        <w:instrText>www</w:instrText>
      </w:r>
      <w:r w:rsidR="00C52338" w:rsidRPr="00E53C3B">
        <w:rPr>
          <w:lang w:val="sr-Cyrl-RS"/>
        </w:rPr>
        <w:instrText>.</w:instrText>
      </w:r>
      <w:r w:rsidR="00C52338">
        <w:instrText>gesetze</w:instrText>
      </w:r>
      <w:r w:rsidR="00C52338" w:rsidRPr="00E53C3B">
        <w:rPr>
          <w:lang w:val="sr-Cyrl-RS"/>
        </w:rPr>
        <w:instrText>-</w:instrText>
      </w:r>
      <w:r w:rsidR="00C52338">
        <w:instrText>im</w:instrText>
      </w:r>
      <w:r w:rsidR="00C52338" w:rsidRPr="00E53C3B">
        <w:rPr>
          <w:lang w:val="sr-Cyrl-RS"/>
        </w:rPr>
        <w:instrText>-</w:instrText>
      </w:r>
      <w:r w:rsidR="00C52338">
        <w:instrText>internet</w:instrText>
      </w:r>
      <w:r w:rsidR="00C52338" w:rsidRPr="00E53C3B">
        <w:rPr>
          <w:lang w:val="sr-Cyrl-RS"/>
        </w:rPr>
        <w:instrText>.</w:instrText>
      </w:r>
      <w:r w:rsidR="00C52338">
        <w:instrText>de</w:instrText>
      </w:r>
      <w:r w:rsidR="00C52338" w:rsidRPr="00E53C3B">
        <w:rPr>
          <w:lang w:val="sr-Cyrl-RS"/>
        </w:rPr>
        <w:instrText>/</w:instrText>
      </w:r>
      <w:r w:rsidR="00C52338">
        <w:instrText>englisch</w:instrText>
      </w:r>
      <w:r w:rsidR="00C52338" w:rsidRPr="00E53C3B">
        <w:rPr>
          <w:lang w:val="sr-Cyrl-RS"/>
        </w:rPr>
        <w:instrText>_</w:instrText>
      </w:r>
      <w:r w:rsidR="00C52338">
        <w:instrText>stgb</w:instrText>
      </w:r>
      <w:r w:rsidR="00C52338" w:rsidRPr="00E53C3B">
        <w:rPr>
          <w:lang w:val="sr-Cyrl-RS"/>
        </w:rPr>
        <w:instrText>/</w:instrText>
      </w:r>
      <w:r w:rsidR="00C52338">
        <w:instrText>englisch</w:instrText>
      </w:r>
      <w:r w:rsidR="00C52338" w:rsidRPr="00E53C3B">
        <w:rPr>
          <w:lang w:val="sr-Cyrl-RS"/>
        </w:rPr>
        <w:instrText>_</w:instrText>
      </w:r>
      <w:r w:rsidR="00C52338">
        <w:instrText>stgb</w:instrText>
      </w:r>
      <w:r w:rsidR="00C52338" w:rsidRPr="00E53C3B">
        <w:rPr>
          <w:lang w:val="sr-Cyrl-RS"/>
        </w:rPr>
        <w:instrText>.</w:instrText>
      </w:r>
      <w:r w:rsidR="00C52338">
        <w:instrText>html</w:instrText>
      </w:r>
      <w:r w:rsidR="00C52338" w:rsidRPr="00E53C3B">
        <w:rPr>
          <w:lang w:val="sr-Cyrl-RS"/>
        </w:rPr>
        <w:instrText xml:space="preserve">" </w:instrText>
      </w:r>
      <w:r w:rsidR="00C52338">
        <w:fldChar w:fldCharType="separate"/>
      </w:r>
      <w:r w:rsidRPr="00A12D26">
        <w:rPr>
          <w:rStyle w:val="Hyperlink"/>
          <w:rFonts w:ascii="Arial" w:hAnsi="Arial" w:cs="Arial"/>
          <w:sz w:val="20"/>
          <w:szCs w:val="20"/>
          <w:lang w:val="sr-Cyrl-RS"/>
        </w:rPr>
        <w:t>www.gesetze-im-internet.de/englisch_stgb/englisch_stgb.html</w:t>
      </w:r>
      <w:r w:rsidR="00C52338">
        <w:rPr>
          <w:rStyle w:val="Hyperlink"/>
          <w:rFonts w:ascii="Arial" w:hAnsi="Arial" w:cs="Arial"/>
          <w:sz w:val="20"/>
          <w:szCs w:val="20"/>
          <w:lang w:val="sr-Cyrl-RS"/>
        </w:rPr>
        <w:fldChar w:fldCharType="end"/>
      </w:r>
    </w:p>
    <w:p w:rsidR="00CC2FDA" w:rsidRDefault="00CC2FDA" w:rsidP="00CC2FDA">
      <w:pPr>
        <w:spacing w:line="360" w:lineRule="auto"/>
        <w:jc w:val="both"/>
        <w:rPr>
          <w:rFonts w:ascii="Arial" w:hAnsi="Arial" w:cs="Arial"/>
          <w:sz w:val="20"/>
          <w:szCs w:val="20"/>
          <w:lang w:val="sr-Cyrl-RS"/>
        </w:rPr>
      </w:pPr>
      <w:r w:rsidRPr="00A12D26">
        <w:rPr>
          <w:rFonts w:ascii="Arial" w:hAnsi="Arial" w:cs="Arial"/>
          <w:sz w:val="20"/>
          <w:szCs w:val="20"/>
          <w:lang w:val="sr-Cyrl-RS"/>
        </w:rPr>
        <w:t xml:space="preserve">Савет Европе. </w:t>
      </w:r>
      <w:hyperlink r:id="rId9" w:history="1">
        <w:r w:rsidR="006E7916" w:rsidRPr="00AA14CF">
          <w:rPr>
            <w:rStyle w:val="Hyperlink"/>
            <w:rFonts w:ascii="Arial" w:hAnsi="Arial" w:cs="Arial"/>
            <w:sz w:val="20"/>
            <w:szCs w:val="20"/>
            <w:lang w:val="sr-Cyrl-RS"/>
          </w:rPr>
          <w:t>www.coe.int</w:t>
        </w:r>
      </w:hyperlink>
    </w:p>
    <w:p w:rsidR="006C037E" w:rsidRPr="00A12D26" w:rsidRDefault="00442324" w:rsidP="00B35A03">
      <w:pPr>
        <w:spacing w:line="360" w:lineRule="auto"/>
        <w:jc w:val="both"/>
        <w:rPr>
          <w:rFonts w:ascii="Arial" w:hAnsi="Arial" w:cs="Arial"/>
          <w:sz w:val="20"/>
          <w:szCs w:val="20"/>
          <w:lang w:val="fr-BE"/>
        </w:rPr>
      </w:pPr>
      <w:r w:rsidRPr="00A12D26">
        <w:rPr>
          <w:rFonts w:ascii="Arial" w:hAnsi="Arial" w:cs="Arial"/>
          <w:sz w:val="20"/>
          <w:szCs w:val="20"/>
          <w:lang w:val="sr-Cyrl-RS"/>
        </w:rPr>
        <w:t xml:space="preserve">Хрватски правни портал. </w:t>
      </w:r>
      <w:r w:rsidR="00CC2FDA" w:rsidRPr="00A12D26">
        <w:rPr>
          <w:rFonts w:ascii="Arial" w:hAnsi="Arial" w:cs="Arial"/>
          <w:sz w:val="20"/>
          <w:szCs w:val="20"/>
          <w:lang w:val="sr-Cyrl-RS"/>
        </w:rPr>
        <w:fldChar w:fldCharType="begin"/>
      </w:r>
      <w:r w:rsidR="00CC2FDA" w:rsidRPr="00A12D26">
        <w:rPr>
          <w:rFonts w:ascii="Arial" w:hAnsi="Arial" w:cs="Arial"/>
          <w:sz w:val="20"/>
          <w:szCs w:val="20"/>
          <w:lang w:val="sr-Cyrl-RS"/>
        </w:rPr>
        <w:instrText xml:space="preserve"> HYPERLINK "http://www.propisi.hr" </w:instrText>
      </w:r>
      <w:r w:rsidR="00CC2FDA" w:rsidRPr="00A12D26">
        <w:rPr>
          <w:rFonts w:ascii="Arial" w:hAnsi="Arial" w:cs="Arial"/>
          <w:sz w:val="20"/>
          <w:szCs w:val="20"/>
          <w:lang w:val="sr-Cyrl-RS"/>
        </w:rPr>
        <w:fldChar w:fldCharType="separate"/>
      </w:r>
      <w:r w:rsidR="00CC2FDA" w:rsidRPr="00A12D26">
        <w:rPr>
          <w:rStyle w:val="Hyperlink"/>
          <w:rFonts w:ascii="Arial" w:hAnsi="Arial" w:cs="Arial"/>
          <w:sz w:val="20"/>
          <w:szCs w:val="20"/>
          <w:lang w:val="sr-Cyrl-RS"/>
        </w:rPr>
        <w:t>www.propisi.hr</w:t>
      </w:r>
      <w:r w:rsidR="00CC2FDA" w:rsidRPr="00A12D26">
        <w:rPr>
          <w:rFonts w:ascii="Arial" w:hAnsi="Arial" w:cs="Arial"/>
          <w:sz w:val="20"/>
          <w:szCs w:val="20"/>
          <w:lang w:val="sr-Cyrl-RS"/>
        </w:rPr>
        <w:fldChar w:fldCharType="end"/>
      </w:r>
    </w:p>
    <w:p w:rsidR="00CC2FDA" w:rsidRPr="00C37DDF" w:rsidRDefault="00CC2FDA" w:rsidP="00CC2FDA">
      <w:pPr>
        <w:spacing w:line="360" w:lineRule="auto"/>
        <w:jc w:val="both"/>
        <w:rPr>
          <w:rFonts w:ascii="Arial" w:hAnsi="Arial" w:cs="Arial"/>
          <w:sz w:val="20"/>
          <w:szCs w:val="20"/>
        </w:rPr>
      </w:pPr>
      <w:proofErr w:type="spellStart"/>
      <w:r w:rsidRPr="00A12D26">
        <w:rPr>
          <w:rFonts w:ascii="Arial" w:hAnsi="Arial" w:cs="Arial"/>
          <w:sz w:val="20"/>
          <w:szCs w:val="20"/>
          <w:lang w:val="fr-BE"/>
        </w:rPr>
        <w:t>Legifrance</w:t>
      </w:r>
      <w:proofErr w:type="spellEnd"/>
      <w:r w:rsidRPr="00A12D26">
        <w:rPr>
          <w:rFonts w:ascii="Arial" w:hAnsi="Arial" w:cs="Arial"/>
          <w:sz w:val="20"/>
          <w:szCs w:val="20"/>
          <w:lang w:val="fr-BE"/>
        </w:rPr>
        <w:t xml:space="preserve">: le service public de la diffusion du droit. </w:t>
      </w:r>
      <w:r w:rsidRPr="00A12D26">
        <w:rPr>
          <w:rFonts w:ascii="Arial" w:hAnsi="Arial" w:cs="Arial"/>
          <w:sz w:val="20"/>
          <w:szCs w:val="20"/>
          <w:lang w:val="sr-Cyrl-RS"/>
        </w:rPr>
        <w:t xml:space="preserve"> </w:t>
      </w:r>
      <w:r w:rsidR="00C52338">
        <w:fldChar w:fldCharType="begin"/>
      </w:r>
      <w:r w:rsidR="00C52338" w:rsidRPr="00E53C3B">
        <w:rPr>
          <w:lang w:val="fr-BE"/>
        </w:rPr>
        <w:instrText xml:space="preserve"> HYPERLINK "http://www.legifrance.gouv.fr" </w:instrText>
      </w:r>
      <w:r w:rsidR="00C52338">
        <w:fldChar w:fldCharType="separate"/>
      </w:r>
      <w:r w:rsidRPr="00A12D26">
        <w:rPr>
          <w:rStyle w:val="Hyperlink"/>
          <w:rFonts w:ascii="Arial" w:hAnsi="Arial" w:cs="Arial"/>
          <w:sz w:val="20"/>
          <w:szCs w:val="20"/>
          <w:lang w:val="sr-Cyrl-RS"/>
        </w:rPr>
        <w:t>www.legifrance.gouv.fr</w:t>
      </w:r>
      <w:r w:rsidR="00C52338">
        <w:rPr>
          <w:rStyle w:val="Hyperlink"/>
          <w:rFonts w:ascii="Arial" w:hAnsi="Arial" w:cs="Arial"/>
          <w:sz w:val="20"/>
          <w:szCs w:val="20"/>
          <w:lang w:val="sr-Cyrl-RS"/>
        </w:rPr>
        <w:fldChar w:fldCharType="end"/>
      </w:r>
    </w:p>
    <w:p w:rsidR="006C037E" w:rsidRPr="00A12D26" w:rsidRDefault="00CC2FDA" w:rsidP="00B35A03">
      <w:pPr>
        <w:spacing w:line="360" w:lineRule="auto"/>
        <w:jc w:val="both"/>
        <w:rPr>
          <w:rFonts w:ascii="Arial" w:hAnsi="Arial" w:cs="Arial"/>
          <w:sz w:val="20"/>
          <w:szCs w:val="20"/>
          <w:lang w:val="sr-Cyrl-RS"/>
        </w:rPr>
      </w:pPr>
      <w:proofErr w:type="spellStart"/>
      <w:r w:rsidRPr="00A12D26">
        <w:rPr>
          <w:rFonts w:ascii="Arial" w:hAnsi="Arial" w:cs="Arial"/>
          <w:sz w:val="20"/>
          <w:szCs w:val="20"/>
        </w:rPr>
        <w:t>Legislationline</w:t>
      </w:r>
      <w:proofErr w:type="spellEnd"/>
      <w:r w:rsidRPr="00A12D26">
        <w:rPr>
          <w:rFonts w:ascii="Arial" w:hAnsi="Arial" w:cs="Arial"/>
          <w:sz w:val="20"/>
          <w:szCs w:val="20"/>
        </w:rPr>
        <w:t>: legislative database</w:t>
      </w:r>
      <w:r w:rsidRPr="00A12D26">
        <w:rPr>
          <w:rFonts w:ascii="Arial" w:hAnsi="Arial" w:cs="Arial"/>
          <w:sz w:val="20"/>
          <w:szCs w:val="20"/>
          <w:lang w:val="sr-Cyrl-RS"/>
        </w:rPr>
        <w:t xml:space="preserve">. </w:t>
      </w:r>
      <w:hyperlink r:id="rId10" w:history="1">
        <w:r w:rsidR="006C037E" w:rsidRPr="00A12D26">
          <w:rPr>
            <w:rStyle w:val="Hyperlink"/>
            <w:rFonts w:ascii="Arial" w:hAnsi="Arial" w:cs="Arial"/>
            <w:sz w:val="20"/>
            <w:szCs w:val="20"/>
            <w:lang w:val="sr-Cyrl-RS"/>
          </w:rPr>
          <w:t>www.legislationline.org/documents/section/criminal-codes</w:t>
        </w:r>
      </w:hyperlink>
    </w:p>
    <w:p w:rsidR="006C037E" w:rsidRPr="00C37DDF" w:rsidRDefault="00CC2FDA" w:rsidP="00CC2FDA">
      <w:pPr>
        <w:spacing w:before="100" w:beforeAutospacing="1" w:after="100" w:afterAutospacing="1" w:line="240" w:lineRule="auto"/>
        <w:outlineLvl w:val="1"/>
        <w:rPr>
          <w:rFonts w:ascii="Arial" w:eastAsia="Times New Roman" w:hAnsi="Arial" w:cs="Arial"/>
          <w:sz w:val="20"/>
          <w:szCs w:val="20"/>
          <w:lang w:bidi="gu-IN"/>
        </w:rPr>
      </w:pPr>
      <w:r w:rsidRPr="00CC2FDA">
        <w:rPr>
          <w:rFonts w:ascii="Arial" w:eastAsia="Times New Roman" w:hAnsi="Arial" w:cs="Arial"/>
          <w:sz w:val="20"/>
          <w:szCs w:val="20"/>
          <w:lang w:val="fr-BE" w:bidi="gu-IN"/>
        </w:rPr>
        <w:t>Vidéosurveillance dans les lieux publics</w:t>
      </w:r>
      <w:r w:rsidRPr="00A12D26">
        <w:rPr>
          <w:rFonts w:ascii="Arial" w:eastAsia="Times New Roman" w:hAnsi="Arial" w:cs="Arial"/>
          <w:sz w:val="20"/>
          <w:szCs w:val="20"/>
          <w:lang w:val="fr-BE" w:bidi="gu-IN"/>
        </w:rPr>
        <w:t xml:space="preserve">. </w:t>
      </w:r>
      <w:hyperlink r:id="rId11" w:history="1">
        <w:r w:rsidR="006C037E" w:rsidRPr="00A12D26">
          <w:rPr>
            <w:rStyle w:val="Hyperlink"/>
            <w:rFonts w:ascii="Arial" w:hAnsi="Arial" w:cs="Arial"/>
            <w:sz w:val="20"/>
            <w:szCs w:val="20"/>
            <w:lang w:val="sr-Cyrl-RS"/>
          </w:rPr>
          <w:t>http://vosdroits.service-public.fr/particuliers/F2517.xhtml</w:t>
        </w:r>
      </w:hyperlink>
    </w:p>
    <w:p w:rsidR="006C037E" w:rsidRPr="00A12D26" w:rsidRDefault="006C037E" w:rsidP="00B35A03">
      <w:pPr>
        <w:spacing w:line="360" w:lineRule="auto"/>
        <w:jc w:val="both"/>
        <w:rPr>
          <w:rFonts w:ascii="Arial" w:hAnsi="Arial" w:cs="Arial"/>
          <w:sz w:val="20"/>
          <w:szCs w:val="20"/>
          <w:lang w:val="sr-Cyrl-RS"/>
        </w:rPr>
      </w:pPr>
    </w:p>
    <w:p w:rsidR="00DF48F8" w:rsidRDefault="00442324" w:rsidP="00B35A03">
      <w:pPr>
        <w:spacing w:line="360" w:lineRule="auto"/>
        <w:jc w:val="both"/>
        <w:rPr>
          <w:rFonts w:ascii="Arial" w:hAnsi="Arial" w:cs="Arial"/>
          <w:sz w:val="20"/>
          <w:szCs w:val="20"/>
          <w:lang w:val="sr-Cyrl-RS"/>
        </w:rPr>
      </w:pP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t>Истраживање урадио:</w:t>
      </w:r>
    </w:p>
    <w:p w:rsidR="00442324" w:rsidRPr="00442324" w:rsidRDefault="00442324" w:rsidP="00442324">
      <w:pPr>
        <w:pStyle w:val="NoSpacing"/>
        <w:rPr>
          <w:rFonts w:ascii="Arial" w:hAnsi="Arial" w:cs="Arial"/>
          <w:sz w:val="20"/>
          <w:szCs w:val="20"/>
          <w:lang w:val="sr-Cyrl-RS"/>
        </w:rPr>
      </w:pPr>
      <w:r>
        <w:rPr>
          <w:lang w:val="sr-Cyrl-RS"/>
        </w:rPr>
        <w:tab/>
      </w:r>
      <w:r>
        <w:rPr>
          <w:lang w:val="sr-Cyrl-RS"/>
        </w:rPr>
        <w:tab/>
      </w:r>
      <w:r>
        <w:rPr>
          <w:lang w:val="sr-Cyrl-RS"/>
        </w:rPr>
        <w:tab/>
      </w:r>
      <w:r>
        <w:rPr>
          <w:lang w:val="sr-Cyrl-RS"/>
        </w:rPr>
        <w:tab/>
      </w:r>
      <w:r>
        <w:rPr>
          <w:lang w:val="sr-Cyrl-RS"/>
        </w:rPr>
        <w:tab/>
      </w:r>
      <w:r>
        <w:rPr>
          <w:lang w:val="sr-Cyrl-RS"/>
        </w:rPr>
        <w:tab/>
      </w:r>
      <w:r w:rsidRPr="00442324">
        <w:rPr>
          <w:rFonts w:ascii="Arial" w:hAnsi="Arial" w:cs="Arial"/>
          <w:sz w:val="20"/>
          <w:szCs w:val="20"/>
          <w:lang w:val="sr-Cyrl-RS"/>
        </w:rPr>
        <w:t>Зоран Манојловић</w:t>
      </w:r>
    </w:p>
    <w:p w:rsidR="005B1D87" w:rsidRPr="00745DB5" w:rsidRDefault="00442324" w:rsidP="006E7916">
      <w:pPr>
        <w:pStyle w:val="NoSpacing"/>
        <w:rPr>
          <w:rFonts w:ascii="Arial" w:hAnsi="Arial" w:cs="Arial"/>
          <w:sz w:val="20"/>
          <w:szCs w:val="20"/>
          <w:lang w:val="sr-Cyrl-RS"/>
        </w:rPr>
      </w:pPr>
      <w:r w:rsidRPr="00442324">
        <w:rPr>
          <w:rFonts w:ascii="Arial" w:hAnsi="Arial" w:cs="Arial"/>
          <w:sz w:val="20"/>
          <w:szCs w:val="20"/>
          <w:lang w:val="sr-Cyrl-RS"/>
        </w:rPr>
        <w:tab/>
      </w:r>
      <w:r w:rsidRPr="00442324">
        <w:rPr>
          <w:rFonts w:ascii="Arial" w:hAnsi="Arial" w:cs="Arial"/>
          <w:sz w:val="20"/>
          <w:szCs w:val="20"/>
          <w:lang w:val="sr-Cyrl-RS"/>
        </w:rPr>
        <w:tab/>
      </w:r>
      <w:r w:rsidRPr="00442324">
        <w:rPr>
          <w:rFonts w:ascii="Arial" w:hAnsi="Arial" w:cs="Arial"/>
          <w:sz w:val="20"/>
          <w:szCs w:val="20"/>
          <w:lang w:val="sr-Cyrl-RS"/>
        </w:rPr>
        <w:tab/>
      </w:r>
      <w:r w:rsidRPr="00442324">
        <w:rPr>
          <w:rFonts w:ascii="Arial" w:hAnsi="Arial" w:cs="Arial"/>
          <w:sz w:val="20"/>
          <w:szCs w:val="20"/>
          <w:lang w:val="sr-Cyrl-RS"/>
        </w:rPr>
        <w:tab/>
      </w:r>
      <w:r>
        <w:rPr>
          <w:rFonts w:ascii="Arial" w:hAnsi="Arial" w:cs="Arial"/>
          <w:sz w:val="20"/>
          <w:szCs w:val="20"/>
          <w:lang w:val="sr-Cyrl-RS"/>
        </w:rPr>
        <w:tab/>
      </w:r>
      <w:r>
        <w:rPr>
          <w:rFonts w:ascii="Arial" w:hAnsi="Arial" w:cs="Arial"/>
          <w:sz w:val="20"/>
          <w:szCs w:val="20"/>
          <w:lang w:val="sr-Cyrl-RS"/>
        </w:rPr>
        <w:tab/>
      </w:r>
      <w:r w:rsidRPr="00442324">
        <w:rPr>
          <w:rFonts w:ascii="Arial" w:hAnsi="Arial" w:cs="Arial"/>
          <w:sz w:val="20"/>
          <w:szCs w:val="20"/>
          <w:lang w:val="sr-Cyrl-RS"/>
        </w:rPr>
        <w:t>млађи саветник - истраживач</w:t>
      </w:r>
    </w:p>
    <w:sectPr w:rsidR="005B1D87" w:rsidRPr="00745DB5" w:rsidSect="0086022C">
      <w:footerReference w:type="default" r:id="rId12"/>
      <w:pgSz w:w="11907" w:h="16840"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338" w:rsidRDefault="00C52338" w:rsidP="006B3156">
      <w:pPr>
        <w:spacing w:after="0" w:line="240" w:lineRule="auto"/>
      </w:pPr>
      <w:r>
        <w:separator/>
      </w:r>
    </w:p>
  </w:endnote>
  <w:endnote w:type="continuationSeparator" w:id="0">
    <w:p w:rsidR="00C52338" w:rsidRDefault="00C52338" w:rsidP="006B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778164"/>
      <w:docPartObj>
        <w:docPartGallery w:val="Page Numbers (Bottom of Page)"/>
        <w:docPartUnique/>
      </w:docPartObj>
    </w:sdtPr>
    <w:sdtEndPr>
      <w:rPr>
        <w:noProof/>
      </w:rPr>
    </w:sdtEndPr>
    <w:sdtContent>
      <w:p w:rsidR="006B3156" w:rsidRDefault="006B3156">
        <w:pPr>
          <w:pStyle w:val="Footer"/>
          <w:jc w:val="right"/>
        </w:pPr>
        <w:r>
          <w:fldChar w:fldCharType="begin"/>
        </w:r>
        <w:r>
          <w:instrText xml:space="preserve"> PAGE   \* MERGEFORMAT </w:instrText>
        </w:r>
        <w:r>
          <w:fldChar w:fldCharType="separate"/>
        </w:r>
        <w:r w:rsidR="00E53C3B">
          <w:rPr>
            <w:noProof/>
          </w:rPr>
          <w:t>1</w:t>
        </w:r>
        <w:r>
          <w:rPr>
            <w:noProof/>
          </w:rPr>
          <w:fldChar w:fldCharType="end"/>
        </w:r>
      </w:p>
    </w:sdtContent>
  </w:sdt>
  <w:p w:rsidR="006B3156" w:rsidRDefault="006B3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338" w:rsidRDefault="00C52338" w:rsidP="006B3156">
      <w:pPr>
        <w:spacing w:after="0" w:line="240" w:lineRule="auto"/>
      </w:pPr>
      <w:r>
        <w:separator/>
      </w:r>
    </w:p>
  </w:footnote>
  <w:footnote w:type="continuationSeparator" w:id="0">
    <w:p w:rsidR="00C52338" w:rsidRDefault="00C52338" w:rsidP="006B3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95C4F"/>
    <w:multiLevelType w:val="hybridMultilevel"/>
    <w:tmpl w:val="EC46F8BA"/>
    <w:lvl w:ilvl="0" w:tplc="55922CB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D1"/>
    <w:rsid w:val="00001E14"/>
    <w:rsid w:val="000203FA"/>
    <w:rsid w:val="0002393D"/>
    <w:rsid w:val="00070F03"/>
    <w:rsid w:val="000716CA"/>
    <w:rsid w:val="000D4275"/>
    <w:rsid w:val="001417B8"/>
    <w:rsid w:val="00153151"/>
    <w:rsid w:val="00184A8A"/>
    <w:rsid w:val="001A6F49"/>
    <w:rsid w:val="001D597B"/>
    <w:rsid w:val="001E0C5A"/>
    <w:rsid w:val="00200D5B"/>
    <w:rsid w:val="00237D64"/>
    <w:rsid w:val="002A0B4E"/>
    <w:rsid w:val="002C7900"/>
    <w:rsid w:val="002D0629"/>
    <w:rsid w:val="00314F41"/>
    <w:rsid w:val="0037788C"/>
    <w:rsid w:val="003C329E"/>
    <w:rsid w:val="003E12BD"/>
    <w:rsid w:val="00442324"/>
    <w:rsid w:val="004A727F"/>
    <w:rsid w:val="004D0164"/>
    <w:rsid w:val="00540E27"/>
    <w:rsid w:val="0054600B"/>
    <w:rsid w:val="005B1D87"/>
    <w:rsid w:val="005B2DBF"/>
    <w:rsid w:val="005B6F99"/>
    <w:rsid w:val="005C7B8C"/>
    <w:rsid w:val="005F6E72"/>
    <w:rsid w:val="00600618"/>
    <w:rsid w:val="00621E09"/>
    <w:rsid w:val="00660C1A"/>
    <w:rsid w:val="00662A04"/>
    <w:rsid w:val="006B3156"/>
    <w:rsid w:val="006C037E"/>
    <w:rsid w:val="006E7916"/>
    <w:rsid w:val="00745DB5"/>
    <w:rsid w:val="00757C45"/>
    <w:rsid w:val="0086022C"/>
    <w:rsid w:val="008C73ED"/>
    <w:rsid w:val="009B3E4D"/>
    <w:rsid w:val="009D0F91"/>
    <w:rsid w:val="00A00720"/>
    <w:rsid w:val="00A12D26"/>
    <w:rsid w:val="00A776A4"/>
    <w:rsid w:val="00AD23F5"/>
    <w:rsid w:val="00AF2AF0"/>
    <w:rsid w:val="00B35A03"/>
    <w:rsid w:val="00B502D1"/>
    <w:rsid w:val="00B50DB4"/>
    <w:rsid w:val="00B94B12"/>
    <w:rsid w:val="00BE3367"/>
    <w:rsid w:val="00BF38AE"/>
    <w:rsid w:val="00C06F29"/>
    <w:rsid w:val="00C37DDF"/>
    <w:rsid w:val="00C52338"/>
    <w:rsid w:val="00CC2FDA"/>
    <w:rsid w:val="00CD710E"/>
    <w:rsid w:val="00CF730A"/>
    <w:rsid w:val="00D272EE"/>
    <w:rsid w:val="00D95869"/>
    <w:rsid w:val="00DF48F8"/>
    <w:rsid w:val="00E05165"/>
    <w:rsid w:val="00E24882"/>
    <w:rsid w:val="00E53C3B"/>
    <w:rsid w:val="00E81EC9"/>
    <w:rsid w:val="00E944E4"/>
    <w:rsid w:val="00EC3A42"/>
    <w:rsid w:val="00F01740"/>
    <w:rsid w:val="00F56154"/>
    <w:rsid w:val="00F8491D"/>
    <w:rsid w:val="00FD492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2324"/>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semiHidden/>
    <w:unhideWhenUsed/>
    <w:qFormat/>
    <w:rsid w:val="00CC2F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D87"/>
    <w:rPr>
      <w:color w:val="0000FF" w:themeColor="hyperlink"/>
      <w:u w:val="single"/>
    </w:rPr>
  </w:style>
  <w:style w:type="paragraph" w:styleId="ListParagraph">
    <w:name w:val="List Paragraph"/>
    <w:basedOn w:val="Normal"/>
    <w:uiPriority w:val="34"/>
    <w:qFormat/>
    <w:rsid w:val="00D95869"/>
    <w:pPr>
      <w:ind w:left="720"/>
      <w:contextualSpacing/>
    </w:pPr>
  </w:style>
  <w:style w:type="paragraph" w:styleId="NoSpacing">
    <w:name w:val="No Spacing"/>
    <w:link w:val="NoSpacingChar"/>
    <w:uiPriority w:val="1"/>
    <w:qFormat/>
    <w:rsid w:val="0086022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6022C"/>
    <w:rPr>
      <w:rFonts w:eastAsiaTheme="minorEastAsia"/>
      <w:lang w:eastAsia="ja-JP"/>
    </w:rPr>
  </w:style>
  <w:style w:type="paragraph" w:styleId="BalloonText">
    <w:name w:val="Balloon Text"/>
    <w:basedOn w:val="Normal"/>
    <w:link w:val="BalloonTextChar"/>
    <w:uiPriority w:val="99"/>
    <w:semiHidden/>
    <w:unhideWhenUsed/>
    <w:rsid w:val="00860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22C"/>
    <w:rPr>
      <w:rFonts w:ascii="Tahoma" w:hAnsi="Tahoma" w:cs="Tahoma"/>
      <w:sz w:val="16"/>
      <w:szCs w:val="16"/>
    </w:rPr>
  </w:style>
  <w:style w:type="character" w:customStyle="1" w:styleId="Heading1Char">
    <w:name w:val="Heading 1 Char"/>
    <w:basedOn w:val="DefaultParagraphFont"/>
    <w:link w:val="Heading1"/>
    <w:uiPriority w:val="9"/>
    <w:rsid w:val="00442324"/>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semiHidden/>
    <w:rsid w:val="00CC2F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B3156"/>
    <w:pPr>
      <w:tabs>
        <w:tab w:val="center" w:pos="4680"/>
        <w:tab w:val="right" w:pos="9360"/>
      </w:tabs>
      <w:spacing w:after="0" w:line="240" w:lineRule="auto"/>
    </w:pPr>
  </w:style>
  <w:style w:type="paragraph" w:styleId="TOC1">
    <w:name w:val="toc 1"/>
    <w:basedOn w:val="Normal"/>
    <w:next w:val="Normal"/>
    <w:autoRedefine/>
    <w:uiPriority w:val="39"/>
    <w:unhideWhenUsed/>
    <w:rsid w:val="00A12D26"/>
    <w:pPr>
      <w:spacing w:after="100"/>
    </w:pPr>
    <w:rPr>
      <w:rFonts w:ascii="Arial" w:hAnsi="Arial"/>
    </w:rPr>
  </w:style>
  <w:style w:type="character" w:customStyle="1" w:styleId="HeaderChar">
    <w:name w:val="Header Char"/>
    <w:basedOn w:val="DefaultParagraphFont"/>
    <w:link w:val="Header"/>
    <w:uiPriority w:val="99"/>
    <w:rsid w:val="006B3156"/>
  </w:style>
  <w:style w:type="paragraph" w:styleId="Footer">
    <w:name w:val="footer"/>
    <w:basedOn w:val="Normal"/>
    <w:link w:val="FooterChar"/>
    <w:uiPriority w:val="99"/>
    <w:unhideWhenUsed/>
    <w:rsid w:val="006B3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2324"/>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semiHidden/>
    <w:unhideWhenUsed/>
    <w:qFormat/>
    <w:rsid w:val="00CC2F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D87"/>
    <w:rPr>
      <w:color w:val="0000FF" w:themeColor="hyperlink"/>
      <w:u w:val="single"/>
    </w:rPr>
  </w:style>
  <w:style w:type="paragraph" w:styleId="ListParagraph">
    <w:name w:val="List Paragraph"/>
    <w:basedOn w:val="Normal"/>
    <w:uiPriority w:val="34"/>
    <w:qFormat/>
    <w:rsid w:val="00D95869"/>
    <w:pPr>
      <w:ind w:left="720"/>
      <w:contextualSpacing/>
    </w:pPr>
  </w:style>
  <w:style w:type="paragraph" w:styleId="NoSpacing">
    <w:name w:val="No Spacing"/>
    <w:link w:val="NoSpacingChar"/>
    <w:uiPriority w:val="1"/>
    <w:qFormat/>
    <w:rsid w:val="0086022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6022C"/>
    <w:rPr>
      <w:rFonts w:eastAsiaTheme="minorEastAsia"/>
      <w:lang w:eastAsia="ja-JP"/>
    </w:rPr>
  </w:style>
  <w:style w:type="paragraph" w:styleId="BalloonText">
    <w:name w:val="Balloon Text"/>
    <w:basedOn w:val="Normal"/>
    <w:link w:val="BalloonTextChar"/>
    <w:uiPriority w:val="99"/>
    <w:semiHidden/>
    <w:unhideWhenUsed/>
    <w:rsid w:val="008602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22C"/>
    <w:rPr>
      <w:rFonts w:ascii="Tahoma" w:hAnsi="Tahoma" w:cs="Tahoma"/>
      <w:sz w:val="16"/>
      <w:szCs w:val="16"/>
    </w:rPr>
  </w:style>
  <w:style w:type="character" w:customStyle="1" w:styleId="Heading1Char">
    <w:name w:val="Heading 1 Char"/>
    <w:basedOn w:val="DefaultParagraphFont"/>
    <w:link w:val="Heading1"/>
    <w:uiPriority w:val="9"/>
    <w:rsid w:val="00442324"/>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semiHidden/>
    <w:rsid w:val="00CC2FD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B3156"/>
    <w:pPr>
      <w:tabs>
        <w:tab w:val="center" w:pos="4680"/>
        <w:tab w:val="right" w:pos="9360"/>
      </w:tabs>
      <w:spacing w:after="0" w:line="240" w:lineRule="auto"/>
    </w:pPr>
  </w:style>
  <w:style w:type="paragraph" w:styleId="TOC1">
    <w:name w:val="toc 1"/>
    <w:basedOn w:val="Normal"/>
    <w:next w:val="Normal"/>
    <w:autoRedefine/>
    <w:uiPriority w:val="39"/>
    <w:unhideWhenUsed/>
    <w:rsid w:val="00A12D26"/>
    <w:pPr>
      <w:spacing w:after="100"/>
    </w:pPr>
    <w:rPr>
      <w:rFonts w:ascii="Arial" w:hAnsi="Arial"/>
    </w:rPr>
  </w:style>
  <w:style w:type="character" w:customStyle="1" w:styleId="HeaderChar">
    <w:name w:val="Header Char"/>
    <w:basedOn w:val="DefaultParagraphFont"/>
    <w:link w:val="Header"/>
    <w:uiPriority w:val="99"/>
    <w:rsid w:val="006B3156"/>
  </w:style>
  <w:style w:type="paragraph" w:styleId="Footer">
    <w:name w:val="footer"/>
    <w:basedOn w:val="Normal"/>
    <w:link w:val="FooterChar"/>
    <w:uiPriority w:val="99"/>
    <w:unhideWhenUsed/>
    <w:rsid w:val="006B3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osdroits.service-public.fr/particuliers/F2517.xhtml" TargetMode="External"/><Relationship Id="rId5" Type="http://schemas.openxmlformats.org/officeDocument/2006/relationships/settings" Target="settings.xml"/><Relationship Id="rId10" Type="http://schemas.openxmlformats.org/officeDocument/2006/relationships/hyperlink" Target="http://www.legislationline.org/documents/section/criminal-codes" TargetMode="External"/><Relationship Id="rId4" Type="http://schemas.microsoft.com/office/2007/relationships/stylesWithEffects" Target="stylesWithEffects.xml"/><Relationship Id="rId9" Type="http://schemas.openxmlformats.org/officeDocument/2006/relationships/hyperlink" Target="http://www.coe.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8CB7-F5EE-414A-BDC5-D290414A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Pages>
  <Words>4855</Words>
  <Characters>27678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Manojlovic</dc:creator>
  <cp:lastModifiedBy>Tanja Ostojic</cp:lastModifiedBy>
  <cp:revision>46</cp:revision>
  <dcterms:created xsi:type="dcterms:W3CDTF">2014-12-09T08:07:00Z</dcterms:created>
  <dcterms:modified xsi:type="dcterms:W3CDTF">2014-12-25T12:47:00Z</dcterms:modified>
</cp:coreProperties>
</file>